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23B1AC" w14:textId="78F5D933" w:rsidR="00853F00" w:rsidRPr="00CB131C" w:rsidRDefault="00EE6E24" w:rsidP="00EE6E24">
      <w:pPr>
        <w:jc w:val="center"/>
        <w:rPr>
          <w:rFonts w:ascii="Avenir Book" w:hAnsi="Avenir Book"/>
          <w:b/>
        </w:rPr>
      </w:pPr>
      <w:r w:rsidRPr="00CB131C">
        <w:rPr>
          <w:rFonts w:ascii="Avenir Book" w:hAnsi="Avenir Book"/>
          <w:b/>
        </w:rPr>
        <w:t xml:space="preserve">PHIL </w:t>
      </w:r>
      <w:r w:rsidR="00B63D20" w:rsidRPr="00CB131C">
        <w:rPr>
          <w:rFonts w:ascii="Avenir Book" w:hAnsi="Avenir Book"/>
          <w:b/>
        </w:rPr>
        <w:t>207</w:t>
      </w:r>
      <w:r w:rsidR="008306AB">
        <w:rPr>
          <w:rFonts w:ascii="Avenir Book" w:hAnsi="Avenir Book"/>
          <w:b/>
        </w:rPr>
        <w:t>/295</w:t>
      </w:r>
      <w:r w:rsidRPr="00CB131C">
        <w:rPr>
          <w:rFonts w:ascii="Avenir Book" w:hAnsi="Avenir Book"/>
          <w:b/>
        </w:rPr>
        <w:t xml:space="preserve">: </w:t>
      </w:r>
      <w:r w:rsidR="00DE65D0" w:rsidRPr="00CB131C">
        <w:rPr>
          <w:rFonts w:ascii="Avenir Book" w:hAnsi="Avenir Book"/>
          <w:b/>
        </w:rPr>
        <w:t>BUSINESS ETHICS</w:t>
      </w:r>
      <w:r w:rsidR="008306AB">
        <w:rPr>
          <w:rFonts w:ascii="Avenir Book" w:hAnsi="Avenir Book"/>
          <w:b/>
        </w:rPr>
        <w:t xml:space="preserve"> AND SUSTAINABILITY</w:t>
      </w:r>
      <w:r w:rsidR="00DE65D0" w:rsidRPr="00CB131C">
        <w:rPr>
          <w:rFonts w:ascii="Avenir Book" w:hAnsi="Avenir Book"/>
          <w:b/>
        </w:rPr>
        <w:t xml:space="preserve"> IN THE BAHAM</w:t>
      </w:r>
      <w:r w:rsidR="00557051" w:rsidRPr="00CB131C">
        <w:rPr>
          <w:rFonts w:ascii="Avenir Book" w:hAnsi="Avenir Book"/>
          <w:b/>
        </w:rPr>
        <w:t>A</w:t>
      </w:r>
      <w:r w:rsidR="00DE65D0" w:rsidRPr="00CB131C">
        <w:rPr>
          <w:rFonts w:ascii="Avenir Book" w:hAnsi="Avenir Book"/>
          <w:b/>
        </w:rPr>
        <w:t>S</w:t>
      </w:r>
    </w:p>
    <w:p w14:paraId="0663F233" w14:textId="6EEC41A8" w:rsidR="00EE6E24" w:rsidRPr="00CB131C" w:rsidRDefault="00657229" w:rsidP="00EE6E24">
      <w:pPr>
        <w:jc w:val="center"/>
        <w:rPr>
          <w:rFonts w:ascii="Avenir Book" w:hAnsi="Avenir Book"/>
          <w:b/>
        </w:rPr>
      </w:pPr>
      <w:r>
        <w:rPr>
          <w:rFonts w:ascii="Avenir Book" w:hAnsi="Avenir Book"/>
          <w:b/>
        </w:rPr>
        <w:t xml:space="preserve">May </w:t>
      </w:r>
      <w:r w:rsidR="007A6238">
        <w:rPr>
          <w:rFonts w:ascii="Avenir Book" w:hAnsi="Avenir Book"/>
          <w:b/>
        </w:rPr>
        <w:t>5-19</w:t>
      </w:r>
      <w:r w:rsidR="008543C9">
        <w:rPr>
          <w:rFonts w:ascii="Avenir Book" w:hAnsi="Avenir Book"/>
          <w:b/>
        </w:rPr>
        <w:t>,</w:t>
      </w:r>
      <w:r w:rsidR="008306AB">
        <w:rPr>
          <w:rFonts w:ascii="Avenir Book" w:hAnsi="Avenir Book"/>
          <w:b/>
        </w:rPr>
        <w:t xml:space="preserve"> 2021</w:t>
      </w:r>
    </w:p>
    <w:p w14:paraId="434F326B" w14:textId="20DE1A9C" w:rsidR="00EE6E24" w:rsidRPr="00CB131C" w:rsidRDefault="00581676" w:rsidP="00EE6E24">
      <w:pPr>
        <w:jc w:val="center"/>
        <w:rPr>
          <w:rFonts w:ascii="Avenir Book" w:hAnsi="Avenir Book"/>
        </w:rPr>
      </w:pPr>
      <w:r w:rsidRPr="00CB131C">
        <w:rPr>
          <w:rFonts w:ascii="Avenir Book" w:hAnsi="Avenir Book"/>
        </w:rPr>
        <w:t>(3 credits)</w:t>
      </w:r>
    </w:p>
    <w:p w14:paraId="50BA2A91" w14:textId="77777777" w:rsidR="00776DFD" w:rsidRPr="00CB131C" w:rsidRDefault="00776DFD" w:rsidP="00EE6E24">
      <w:pPr>
        <w:rPr>
          <w:rFonts w:ascii="Avenir Book" w:hAnsi="Avenir Book"/>
          <w:b/>
        </w:rPr>
      </w:pPr>
    </w:p>
    <w:p w14:paraId="504E0CEF" w14:textId="1C8F8601" w:rsidR="00EE6E24" w:rsidRPr="00E9052A" w:rsidRDefault="00EE6E24" w:rsidP="00EE6E24">
      <w:pPr>
        <w:rPr>
          <w:rFonts w:ascii="Avenir Book" w:hAnsi="Avenir Book"/>
          <w:b/>
          <w:sz w:val="22"/>
          <w:szCs w:val="22"/>
        </w:rPr>
      </w:pPr>
      <w:r w:rsidRPr="00E9052A">
        <w:rPr>
          <w:rFonts w:ascii="Avenir Book" w:hAnsi="Avenir Book"/>
          <w:b/>
          <w:sz w:val="22"/>
          <w:szCs w:val="22"/>
        </w:rPr>
        <w:t xml:space="preserve">Faculty </w:t>
      </w:r>
      <w:r w:rsidR="00422ABA">
        <w:rPr>
          <w:rFonts w:ascii="Avenir Book" w:hAnsi="Avenir Book"/>
          <w:b/>
          <w:sz w:val="22"/>
          <w:szCs w:val="22"/>
        </w:rPr>
        <w:t>Leaders &amp; Instructors</w:t>
      </w:r>
      <w:r w:rsidR="00EE1C88" w:rsidRPr="00E9052A">
        <w:rPr>
          <w:rFonts w:ascii="Avenir Book" w:hAnsi="Avenir Book"/>
          <w:b/>
          <w:sz w:val="22"/>
          <w:szCs w:val="22"/>
        </w:rPr>
        <w:t>:</w:t>
      </w:r>
    </w:p>
    <w:p w14:paraId="5D531366" w14:textId="5A531F8E" w:rsidR="00EE6E24" w:rsidRPr="00E9052A" w:rsidRDefault="00EE6E24" w:rsidP="00CB131C">
      <w:pPr>
        <w:ind w:left="180"/>
        <w:rPr>
          <w:rFonts w:ascii="Avenir Book" w:hAnsi="Avenir Book"/>
          <w:sz w:val="22"/>
          <w:szCs w:val="22"/>
        </w:rPr>
      </w:pPr>
      <w:r w:rsidRPr="00E9052A">
        <w:rPr>
          <w:rFonts w:ascii="Avenir Book" w:hAnsi="Avenir Book"/>
          <w:sz w:val="22"/>
          <w:szCs w:val="22"/>
        </w:rPr>
        <w:t xml:space="preserve">Dr. </w:t>
      </w:r>
      <w:r w:rsidR="00DE65D0" w:rsidRPr="00E9052A">
        <w:rPr>
          <w:rFonts w:ascii="Avenir Book" w:hAnsi="Avenir Book"/>
          <w:sz w:val="22"/>
          <w:szCs w:val="22"/>
        </w:rPr>
        <w:t>Chris Tweedt</w:t>
      </w:r>
      <w:r w:rsidRPr="00E9052A">
        <w:rPr>
          <w:rFonts w:ascii="Avenir Book" w:hAnsi="Avenir Book"/>
          <w:sz w:val="22"/>
          <w:szCs w:val="22"/>
        </w:rPr>
        <w:t xml:space="preserve">, </w:t>
      </w:r>
      <w:r w:rsidR="00DE65D0" w:rsidRPr="00E9052A">
        <w:rPr>
          <w:rFonts w:ascii="Avenir Book" w:hAnsi="Avenir Book"/>
          <w:sz w:val="22"/>
          <w:szCs w:val="22"/>
        </w:rPr>
        <w:t>chris</w:t>
      </w:r>
      <w:r w:rsidRPr="00E9052A">
        <w:rPr>
          <w:rFonts w:ascii="Avenir Book" w:hAnsi="Avenir Book"/>
          <w:sz w:val="22"/>
          <w:szCs w:val="22"/>
        </w:rPr>
        <w:t>.</w:t>
      </w:r>
      <w:r w:rsidR="00DE65D0" w:rsidRPr="00E9052A">
        <w:rPr>
          <w:rFonts w:ascii="Avenir Book" w:hAnsi="Avenir Book"/>
          <w:sz w:val="22"/>
          <w:szCs w:val="22"/>
        </w:rPr>
        <w:t>tweedt</w:t>
      </w:r>
      <w:r w:rsidRPr="00E9052A">
        <w:rPr>
          <w:rFonts w:ascii="Avenir Book" w:hAnsi="Avenir Book"/>
          <w:sz w:val="22"/>
          <w:szCs w:val="22"/>
        </w:rPr>
        <w:t>@cnu.edu</w:t>
      </w:r>
    </w:p>
    <w:p w14:paraId="571C2371" w14:textId="40941F73" w:rsidR="00EE6E24" w:rsidRPr="00E9052A" w:rsidRDefault="00EE6E24" w:rsidP="00CB131C">
      <w:pPr>
        <w:ind w:left="180"/>
        <w:rPr>
          <w:rFonts w:ascii="Avenir Book" w:hAnsi="Avenir Book"/>
          <w:sz w:val="22"/>
          <w:szCs w:val="22"/>
        </w:rPr>
      </w:pPr>
      <w:r w:rsidRPr="00E9052A">
        <w:rPr>
          <w:rFonts w:ascii="Avenir Book" w:hAnsi="Avenir Book"/>
          <w:sz w:val="22"/>
          <w:szCs w:val="22"/>
        </w:rPr>
        <w:t xml:space="preserve">Dr. </w:t>
      </w:r>
      <w:r w:rsidR="0040731A">
        <w:rPr>
          <w:rFonts w:ascii="Avenir Book" w:hAnsi="Avenir Book"/>
          <w:sz w:val="22"/>
          <w:szCs w:val="22"/>
        </w:rPr>
        <w:t xml:space="preserve">Brandon </w:t>
      </w:r>
      <w:proofErr w:type="spellStart"/>
      <w:r w:rsidR="0040731A">
        <w:rPr>
          <w:rFonts w:ascii="Avenir Book" w:hAnsi="Avenir Book"/>
          <w:sz w:val="22"/>
          <w:szCs w:val="22"/>
        </w:rPr>
        <w:t>Warmke</w:t>
      </w:r>
      <w:proofErr w:type="spellEnd"/>
      <w:r w:rsidRPr="00E9052A">
        <w:rPr>
          <w:rFonts w:ascii="Avenir Book" w:hAnsi="Avenir Book"/>
          <w:sz w:val="22"/>
          <w:szCs w:val="22"/>
        </w:rPr>
        <w:t xml:space="preserve">, </w:t>
      </w:r>
      <w:r w:rsidR="0040731A">
        <w:rPr>
          <w:rFonts w:ascii="Avenir Book" w:hAnsi="Avenir Book"/>
          <w:sz w:val="22"/>
          <w:szCs w:val="22"/>
        </w:rPr>
        <w:t>bdwarmke@gmail.com</w:t>
      </w:r>
      <w:r w:rsidR="0040731A" w:rsidRPr="00E9052A">
        <w:rPr>
          <w:rFonts w:ascii="Avenir Book" w:hAnsi="Avenir Book"/>
          <w:sz w:val="22"/>
          <w:szCs w:val="22"/>
        </w:rPr>
        <w:t xml:space="preserve"> </w:t>
      </w:r>
    </w:p>
    <w:p w14:paraId="6D889BC3" w14:textId="77777777" w:rsidR="00EE6E24" w:rsidRDefault="00EE6E24" w:rsidP="00EE6E24">
      <w:pPr>
        <w:rPr>
          <w:rFonts w:ascii="Avenir Book" w:hAnsi="Avenir Book"/>
          <w:b/>
          <w:sz w:val="22"/>
          <w:szCs w:val="22"/>
        </w:rPr>
      </w:pPr>
    </w:p>
    <w:p w14:paraId="070255BC" w14:textId="15626B35" w:rsidR="00534328" w:rsidRDefault="00D07D32" w:rsidP="00534328">
      <w:pPr>
        <w:jc w:val="center"/>
        <w:rPr>
          <w:rFonts w:ascii="Avenir Book" w:hAnsi="Avenir Book"/>
          <w:b/>
          <w:sz w:val="22"/>
          <w:szCs w:val="22"/>
        </w:rPr>
      </w:pPr>
      <w:r>
        <w:rPr>
          <w:rFonts w:ascii="Avenir Book" w:hAnsi="Avenir Book"/>
          <w:b/>
          <w:noProof/>
          <w:sz w:val="22"/>
          <w:szCs w:val="22"/>
        </w:rPr>
        <w:drawing>
          <wp:inline distT="0" distB="0" distL="0" distR="0" wp14:anchorId="01B25E6A" wp14:editId="10B589DA">
            <wp:extent cx="5938520" cy="1941830"/>
            <wp:effectExtent l="0" t="0" r="5080" b="0"/>
            <wp:docPr id="10" name="Picture 10" descr="../../../Desktop/Screen%20Shot%202020-07-01%20at%204.02.14%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0-07-01%20at%204.02.14%20P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8520" cy="1941830"/>
                    </a:xfrm>
                    <a:prstGeom prst="rect">
                      <a:avLst/>
                    </a:prstGeom>
                    <a:noFill/>
                    <a:ln>
                      <a:noFill/>
                    </a:ln>
                  </pic:spPr>
                </pic:pic>
              </a:graphicData>
            </a:graphic>
          </wp:inline>
        </w:drawing>
      </w:r>
    </w:p>
    <w:p w14:paraId="7BB1E1FE" w14:textId="77777777" w:rsidR="00534328" w:rsidRDefault="00534328" w:rsidP="00EE6E24">
      <w:pPr>
        <w:rPr>
          <w:rFonts w:ascii="Avenir Book" w:hAnsi="Avenir Book"/>
          <w:b/>
          <w:sz w:val="22"/>
          <w:szCs w:val="22"/>
        </w:rPr>
      </w:pPr>
    </w:p>
    <w:p w14:paraId="527CB529" w14:textId="77777777" w:rsidR="00E34510" w:rsidRDefault="00E34510" w:rsidP="00E34510">
      <w:pPr>
        <w:rPr>
          <w:rFonts w:ascii="Avenir Book" w:hAnsi="Avenir Book"/>
          <w:sz w:val="22"/>
          <w:szCs w:val="22"/>
        </w:rPr>
      </w:pPr>
      <w:r>
        <w:rPr>
          <w:rFonts w:ascii="Avenir Book" w:hAnsi="Avenir Book"/>
          <w:b/>
          <w:sz w:val="22"/>
          <w:szCs w:val="22"/>
        </w:rPr>
        <w:t xml:space="preserve">Prerequisites: </w:t>
      </w:r>
      <w:r w:rsidRPr="00E9052A">
        <w:rPr>
          <w:rFonts w:ascii="Avenir Book" w:hAnsi="Avenir Book"/>
          <w:sz w:val="22"/>
          <w:szCs w:val="22"/>
        </w:rPr>
        <w:t xml:space="preserve">There are no pre-requisites, and this course is open to all CNU students; however, students must apply, be accepted, and pay deposit fees in order to enroll. </w:t>
      </w:r>
    </w:p>
    <w:p w14:paraId="55A3E05F" w14:textId="0AE37142" w:rsidR="00E34510" w:rsidRPr="00E9052A" w:rsidRDefault="00E34510" w:rsidP="00EE6E24">
      <w:pPr>
        <w:rPr>
          <w:rFonts w:ascii="Avenir Book" w:hAnsi="Avenir Book"/>
          <w:b/>
          <w:sz w:val="22"/>
          <w:szCs w:val="22"/>
        </w:rPr>
      </w:pPr>
    </w:p>
    <w:p w14:paraId="2ABCD3A9" w14:textId="2910CA58" w:rsidR="008543DE" w:rsidRDefault="00EE6E24" w:rsidP="00EE6E24">
      <w:pPr>
        <w:rPr>
          <w:rFonts w:ascii="Avenir Book" w:hAnsi="Avenir Book"/>
          <w:b/>
          <w:sz w:val="22"/>
          <w:szCs w:val="22"/>
        </w:rPr>
      </w:pPr>
      <w:r w:rsidRPr="00E9052A">
        <w:rPr>
          <w:rFonts w:ascii="Avenir Book" w:hAnsi="Avenir Book"/>
          <w:b/>
          <w:sz w:val="22"/>
          <w:szCs w:val="22"/>
        </w:rPr>
        <w:t>Course Description</w:t>
      </w:r>
      <w:r w:rsidR="00D860E0" w:rsidRPr="00E9052A">
        <w:rPr>
          <w:rFonts w:ascii="Avenir Book" w:hAnsi="Avenir Book"/>
          <w:b/>
          <w:sz w:val="22"/>
          <w:szCs w:val="22"/>
        </w:rPr>
        <w:t>:</w:t>
      </w:r>
    </w:p>
    <w:p w14:paraId="504CA6B0" w14:textId="77777777" w:rsidR="00B148CA" w:rsidRDefault="00B148CA" w:rsidP="00EE6E24">
      <w:pPr>
        <w:rPr>
          <w:rFonts w:ascii="Avenir Book" w:hAnsi="Avenir Book"/>
          <w:b/>
          <w:sz w:val="22"/>
          <w:szCs w:val="22"/>
        </w:rPr>
      </w:pPr>
    </w:p>
    <w:p w14:paraId="37F222A9" w14:textId="2791991D" w:rsidR="00733D61" w:rsidRDefault="00B148CA" w:rsidP="00CF2832">
      <w:pPr>
        <w:ind w:left="180"/>
        <w:rPr>
          <w:rFonts w:ascii="Avenir Book" w:eastAsia="Times New Roman" w:hAnsi="Avenir Book" w:cs="Times New Roman"/>
          <w:sz w:val="22"/>
          <w:szCs w:val="22"/>
        </w:rPr>
      </w:pPr>
      <w:r w:rsidRPr="00733D61">
        <w:rPr>
          <w:rFonts w:ascii="Avenir Book" w:eastAsia="Times New Roman" w:hAnsi="Avenir Book" w:cs="Times New Roman"/>
          <w:sz w:val="22"/>
          <w:szCs w:val="22"/>
        </w:rPr>
        <w:t xml:space="preserve">This course focuses on applying </w:t>
      </w:r>
      <w:r w:rsidR="00733D61">
        <w:rPr>
          <w:rFonts w:ascii="Avenir Book" w:eastAsia="Times New Roman" w:hAnsi="Avenir Book" w:cs="Times New Roman"/>
          <w:sz w:val="22"/>
          <w:szCs w:val="22"/>
        </w:rPr>
        <w:t>critical thinking</w:t>
      </w:r>
      <w:r w:rsidRPr="00733D61">
        <w:rPr>
          <w:rFonts w:ascii="Avenir Book" w:eastAsia="Times New Roman" w:hAnsi="Avenir Book" w:cs="Times New Roman"/>
          <w:sz w:val="22"/>
          <w:szCs w:val="22"/>
        </w:rPr>
        <w:t xml:space="preserve"> skills to ethical issues raised within a business setting</w:t>
      </w:r>
      <w:r w:rsidR="00661909">
        <w:rPr>
          <w:rFonts w:ascii="Avenir Book" w:eastAsia="Times New Roman" w:hAnsi="Avenir Book" w:cs="Times New Roman"/>
          <w:sz w:val="22"/>
          <w:szCs w:val="22"/>
        </w:rPr>
        <w:t>, with a particular emphasis on issues related to sustainability</w:t>
      </w:r>
      <w:r w:rsidRPr="00733D61">
        <w:rPr>
          <w:rFonts w:ascii="Avenir Book" w:eastAsia="Times New Roman" w:hAnsi="Avenir Book" w:cs="Times New Roman"/>
          <w:sz w:val="22"/>
          <w:szCs w:val="22"/>
        </w:rPr>
        <w:t xml:space="preserve">. </w:t>
      </w:r>
      <w:r w:rsidR="00733D61">
        <w:rPr>
          <w:rFonts w:ascii="Avenir Book" w:eastAsia="Times New Roman" w:hAnsi="Avenir Book" w:cs="Times New Roman"/>
          <w:sz w:val="22"/>
          <w:szCs w:val="22"/>
        </w:rPr>
        <w:t xml:space="preserve">Critical thinking skills include </w:t>
      </w:r>
      <w:r w:rsidR="00733D61" w:rsidRPr="00733D61">
        <w:rPr>
          <w:rFonts w:ascii="Avenir Book" w:eastAsia="Times New Roman" w:hAnsi="Avenir Book" w:cs="Times New Roman"/>
          <w:sz w:val="22"/>
          <w:szCs w:val="22"/>
        </w:rPr>
        <w:t xml:space="preserve">analyzing arguments for validity, using both inductive and deductive arguments, increasing argument cogency, identifying common fallacies, analyzing statements for consistency, implications, contradictions; distinguishing fact from opinion; identifying inference and argument; addressing vagueness and ambiguity in language. </w:t>
      </w:r>
      <w:r w:rsidR="00661909">
        <w:rPr>
          <w:rFonts w:ascii="Avenir Book" w:eastAsia="Times New Roman" w:hAnsi="Avenir Book" w:cs="Times New Roman"/>
          <w:sz w:val="22"/>
          <w:szCs w:val="22"/>
        </w:rPr>
        <w:t xml:space="preserve">Ethical issues include business and government initiatives, responses from affected populations, and the other-affecting decisions that each group makes. </w:t>
      </w:r>
    </w:p>
    <w:p w14:paraId="6F035678" w14:textId="3FAF7C63" w:rsidR="00B148CA" w:rsidRPr="00733D61" w:rsidRDefault="00B148CA" w:rsidP="00B148CA">
      <w:pPr>
        <w:rPr>
          <w:rFonts w:ascii="Avenir Book" w:eastAsia="Times New Roman" w:hAnsi="Avenir Book" w:cs="Times New Roman"/>
          <w:sz w:val="22"/>
          <w:szCs w:val="22"/>
        </w:rPr>
      </w:pPr>
    </w:p>
    <w:p w14:paraId="1CA56C25" w14:textId="0758F8B6" w:rsidR="00373BA9" w:rsidRDefault="00733D61" w:rsidP="00E34510">
      <w:pPr>
        <w:ind w:left="180"/>
        <w:rPr>
          <w:rFonts w:ascii="Avenir Book" w:hAnsi="Avenir Book"/>
          <w:sz w:val="22"/>
          <w:szCs w:val="22"/>
        </w:rPr>
      </w:pPr>
      <w:r w:rsidRPr="00CF2832">
        <w:rPr>
          <w:rFonts w:ascii="Avenir Book" w:hAnsi="Avenir Book"/>
          <w:sz w:val="22"/>
          <w:szCs w:val="22"/>
        </w:rPr>
        <w:t>T</w:t>
      </w:r>
      <w:r w:rsidR="00D91658" w:rsidRPr="00CF2832">
        <w:rPr>
          <w:rFonts w:ascii="Avenir Book" w:hAnsi="Avenir Book"/>
          <w:sz w:val="22"/>
          <w:szCs w:val="22"/>
        </w:rPr>
        <w:t xml:space="preserve">his </w:t>
      </w:r>
      <w:r w:rsidRPr="00CF2832">
        <w:rPr>
          <w:rFonts w:ascii="Avenir Book" w:hAnsi="Avenir Book"/>
          <w:sz w:val="22"/>
          <w:szCs w:val="22"/>
        </w:rPr>
        <w:t xml:space="preserve">particular </w:t>
      </w:r>
      <w:r w:rsidR="00D91658" w:rsidRPr="00CF2832">
        <w:rPr>
          <w:rFonts w:ascii="Avenir Book" w:hAnsi="Avenir Book"/>
          <w:sz w:val="22"/>
          <w:szCs w:val="22"/>
        </w:rPr>
        <w:t xml:space="preserve">two-week course </w:t>
      </w:r>
      <w:r w:rsidR="008543DE" w:rsidRPr="00CF2832">
        <w:rPr>
          <w:rFonts w:ascii="Avenir Book" w:hAnsi="Avenir Book"/>
          <w:sz w:val="22"/>
          <w:szCs w:val="22"/>
        </w:rPr>
        <w:t>challenges</w:t>
      </w:r>
      <w:r w:rsidR="00D91658" w:rsidRPr="00CF2832">
        <w:rPr>
          <w:rFonts w:ascii="Avenir Book" w:hAnsi="Avenir Book"/>
          <w:sz w:val="22"/>
          <w:szCs w:val="22"/>
        </w:rPr>
        <w:t xml:space="preserve"> students to </w:t>
      </w:r>
      <w:r w:rsidR="00CB131C" w:rsidRPr="00CF2832">
        <w:rPr>
          <w:rFonts w:ascii="Avenir Book" w:hAnsi="Avenir Book"/>
          <w:sz w:val="22"/>
          <w:szCs w:val="22"/>
        </w:rPr>
        <w:t>think critically about</w:t>
      </w:r>
      <w:r w:rsidR="00D91658" w:rsidRPr="00CF2832">
        <w:rPr>
          <w:rFonts w:ascii="Avenir Book" w:hAnsi="Avenir Book"/>
          <w:sz w:val="22"/>
          <w:szCs w:val="22"/>
        </w:rPr>
        <w:t xml:space="preserve"> </w:t>
      </w:r>
      <w:r w:rsidR="008543DE" w:rsidRPr="00CF2832">
        <w:rPr>
          <w:rFonts w:ascii="Avenir Book" w:hAnsi="Avenir Book"/>
          <w:sz w:val="22"/>
          <w:szCs w:val="22"/>
        </w:rPr>
        <w:t xml:space="preserve">business practices </w:t>
      </w:r>
      <w:r w:rsidRPr="00CF2832">
        <w:rPr>
          <w:rFonts w:ascii="Avenir Book" w:hAnsi="Avenir Book"/>
          <w:sz w:val="22"/>
          <w:szCs w:val="22"/>
        </w:rPr>
        <w:t xml:space="preserve">and internalize the effects of ethical and unethical actions </w:t>
      </w:r>
      <w:r w:rsidR="008543DE" w:rsidRPr="00CF2832">
        <w:rPr>
          <w:rFonts w:ascii="Avenir Book" w:hAnsi="Avenir Book"/>
          <w:sz w:val="22"/>
          <w:szCs w:val="22"/>
        </w:rPr>
        <w:t xml:space="preserve">by seeing firsthand </w:t>
      </w:r>
      <w:r w:rsidR="00D91658" w:rsidRPr="00CF2832">
        <w:rPr>
          <w:rFonts w:ascii="Avenir Book" w:hAnsi="Avenir Book"/>
          <w:sz w:val="22"/>
          <w:szCs w:val="22"/>
        </w:rPr>
        <w:t xml:space="preserve">the effects of </w:t>
      </w:r>
      <w:r w:rsidRPr="00CF2832">
        <w:rPr>
          <w:rFonts w:ascii="Avenir Book" w:hAnsi="Avenir Book"/>
          <w:sz w:val="22"/>
          <w:szCs w:val="22"/>
        </w:rPr>
        <w:t>these actions</w:t>
      </w:r>
      <w:r w:rsidR="00D91658" w:rsidRPr="00CF2832">
        <w:rPr>
          <w:rFonts w:ascii="Avenir Book" w:hAnsi="Avenir Book"/>
          <w:sz w:val="22"/>
          <w:szCs w:val="22"/>
        </w:rPr>
        <w:t xml:space="preserve"> on the </w:t>
      </w:r>
      <w:r w:rsidRPr="00CF2832">
        <w:rPr>
          <w:rFonts w:ascii="Avenir Book" w:hAnsi="Avenir Book"/>
          <w:sz w:val="22"/>
          <w:szCs w:val="22"/>
        </w:rPr>
        <w:t>local environment</w:t>
      </w:r>
      <w:r w:rsidR="00661909">
        <w:rPr>
          <w:rFonts w:ascii="Avenir Book" w:hAnsi="Avenir Book"/>
          <w:sz w:val="22"/>
          <w:szCs w:val="22"/>
        </w:rPr>
        <w:t xml:space="preserve">, </w:t>
      </w:r>
      <w:r w:rsidRPr="00CF2832">
        <w:rPr>
          <w:rFonts w:ascii="Avenir Book" w:hAnsi="Avenir Book"/>
          <w:sz w:val="22"/>
          <w:szCs w:val="22"/>
        </w:rPr>
        <w:t>people</w:t>
      </w:r>
      <w:r w:rsidR="00661909">
        <w:rPr>
          <w:rFonts w:ascii="Avenir Book" w:hAnsi="Avenir Book"/>
          <w:sz w:val="22"/>
          <w:szCs w:val="22"/>
        </w:rPr>
        <w:t>, and businesses</w:t>
      </w:r>
      <w:r w:rsidRPr="00CF2832">
        <w:rPr>
          <w:rFonts w:ascii="Avenir Book" w:hAnsi="Avenir Book"/>
          <w:sz w:val="22"/>
          <w:szCs w:val="22"/>
        </w:rPr>
        <w:t xml:space="preserve"> in t</w:t>
      </w:r>
      <w:r w:rsidR="00D91658" w:rsidRPr="00CF2832">
        <w:rPr>
          <w:rFonts w:ascii="Avenir Book" w:hAnsi="Avenir Book"/>
          <w:sz w:val="22"/>
          <w:szCs w:val="22"/>
        </w:rPr>
        <w:t xml:space="preserve">he Bahamas. </w:t>
      </w:r>
      <w:r w:rsidRPr="00CF2832">
        <w:rPr>
          <w:rFonts w:ascii="Avenir Book" w:hAnsi="Avenir Book"/>
          <w:sz w:val="22"/>
          <w:szCs w:val="22"/>
        </w:rPr>
        <w:t>The Bahamas provides an excellent way to see the</w:t>
      </w:r>
      <w:r w:rsidR="007E476B" w:rsidRPr="00CF2832">
        <w:rPr>
          <w:rFonts w:ascii="Avenir Book" w:hAnsi="Avenir Book"/>
          <w:sz w:val="22"/>
          <w:szCs w:val="22"/>
        </w:rPr>
        <w:t xml:space="preserve"> effects of </w:t>
      </w:r>
      <w:r w:rsidR="00661909">
        <w:rPr>
          <w:rFonts w:ascii="Avenir Book" w:hAnsi="Avenir Book"/>
          <w:sz w:val="22"/>
          <w:szCs w:val="22"/>
        </w:rPr>
        <w:t xml:space="preserve">decisions by the government, local businesses, and island residents and to examine the consequences of these decisions on governments, businesses, and people at varying population levels, from </w:t>
      </w:r>
      <w:r w:rsidR="00D91658" w:rsidRPr="00CF2832">
        <w:rPr>
          <w:rFonts w:ascii="Avenir Book" w:hAnsi="Avenir Book"/>
          <w:sz w:val="22"/>
          <w:szCs w:val="22"/>
        </w:rPr>
        <w:t>Nassau, the center o</w:t>
      </w:r>
      <w:r w:rsidR="00E34510">
        <w:rPr>
          <w:rFonts w:ascii="Avenir Book" w:hAnsi="Avenir Book"/>
          <w:sz w:val="22"/>
          <w:szCs w:val="22"/>
        </w:rPr>
        <w:t>f business and tourist activity, to</w:t>
      </w:r>
      <w:r w:rsidR="00D91658" w:rsidRPr="00CF2832">
        <w:rPr>
          <w:rFonts w:ascii="Avenir Book" w:hAnsi="Avenir Book"/>
          <w:sz w:val="22"/>
          <w:szCs w:val="22"/>
        </w:rPr>
        <w:t xml:space="preserve"> </w:t>
      </w:r>
      <w:r w:rsidR="00E34510">
        <w:rPr>
          <w:rFonts w:ascii="Avenir Book" w:hAnsi="Avenir Book"/>
          <w:sz w:val="22"/>
          <w:szCs w:val="22"/>
        </w:rPr>
        <w:t>Central Andros</w:t>
      </w:r>
      <w:r w:rsidR="00D91658" w:rsidRPr="00CF2832">
        <w:rPr>
          <w:rFonts w:ascii="Avenir Book" w:hAnsi="Avenir Book"/>
          <w:sz w:val="22"/>
          <w:szCs w:val="22"/>
        </w:rPr>
        <w:t>, an emerging but precipitous</w:t>
      </w:r>
      <w:r w:rsidR="00E34510">
        <w:rPr>
          <w:rFonts w:ascii="Avenir Book" w:hAnsi="Avenir Book"/>
          <w:sz w:val="22"/>
          <w:szCs w:val="22"/>
        </w:rPr>
        <w:t>ly growing tourist destination, to South Andros</w:t>
      </w:r>
      <w:r w:rsidR="00D91658" w:rsidRPr="00CF2832">
        <w:rPr>
          <w:rFonts w:ascii="Avenir Book" w:hAnsi="Avenir Book"/>
          <w:sz w:val="22"/>
          <w:szCs w:val="22"/>
        </w:rPr>
        <w:t xml:space="preserve">, a recondite island with very little commercial activity. </w:t>
      </w:r>
      <w:r w:rsidRPr="00CF2832">
        <w:rPr>
          <w:rFonts w:ascii="Avenir Book" w:hAnsi="Avenir Book"/>
          <w:sz w:val="22"/>
          <w:szCs w:val="22"/>
        </w:rPr>
        <w:t xml:space="preserve">In each place, we will compare and contrast the </w:t>
      </w:r>
      <w:r w:rsidR="00E34510">
        <w:rPr>
          <w:rFonts w:ascii="Avenir Book" w:hAnsi="Avenir Book"/>
          <w:sz w:val="22"/>
          <w:szCs w:val="22"/>
        </w:rPr>
        <w:t xml:space="preserve">business activities related to sustainability, the life of the island residents, and the environmental damage. To do this </w:t>
      </w:r>
      <w:r w:rsidR="00E34510">
        <w:rPr>
          <w:rFonts w:ascii="Avenir Book" w:hAnsi="Avenir Book"/>
          <w:sz w:val="22"/>
          <w:szCs w:val="22"/>
        </w:rPr>
        <w:lastRenderedPageBreak/>
        <w:t xml:space="preserve">examination, </w:t>
      </w:r>
      <w:r w:rsidRPr="00CF2832">
        <w:rPr>
          <w:rFonts w:ascii="Avenir Book" w:hAnsi="Avenir Book"/>
          <w:sz w:val="22"/>
          <w:szCs w:val="22"/>
        </w:rPr>
        <w:t>we will</w:t>
      </w:r>
      <w:r w:rsidR="00D91658" w:rsidRPr="00CF2832">
        <w:rPr>
          <w:rFonts w:ascii="Avenir Book" w:hAnsi="Avenir Book"/>
          <w:sz w:val="22"/>
          <w:szCs w:val="22"/>
        </w:rPr>
        <w:t xml:space="preserve"> </w:t>
      </w:r>
      <w:r w:rsidRPr="00CF2832">
        <w:rPr>
          <w:rFonts w:ascii="Avenir Book" w:hAnsi="Avenir Book"/>
          <w:sz w:val="22"/>
          <w:szCs w:val="22"/>
        </w:rPr>
        <w:t>have discussions</w:t>
      </w:r>
      <w:r w:rsidR="00D91658" w:rsidRPr="00CF2832">
        <w:rPr>
          <w:rFonts w:ascii="Avenir Book" w:hAnsi="Avenir Book"/>
          <w:sz w:val="22"/>
          <w:szCs w:val="22"/>
        </w:rPr>
        <w:t xml:space="preserve"> with officials </w:t>
      </w:r>
      <w:r w:rsidR="007E476B" w:rsidRPr="00CF2832">
        <w:rPr>
          <w:rFonts w:ascii="Avenir Book" w:hAnsi="Avenir Book"/>
          <w:sz w:val="22"/>
          <w:szCs w:val="22"/>
        </w:rPr>
        <w:t xml:space="preserve">from the Bahamian Office of Sustainability </w:t>
      </w:r>
      <w:r w:rsidR="00E34510">
        <w:rPr>
          <w:rFonts w:ascii="Avenir Book" w:hAnsi="Avenir Book"/>
          <w:sz w:val="22"/>
          <w:szCs w:val="22"/>
        </w:rPr>
        <w:t xml:space="preserve">and local business leaders and residents </w:t>
      </w:r>
      <w:r w:rsidR="00D91658" w:rsidRPr="00CF2832">
        <w:rPr>
          <w:rFonts w:ascii="Avenir Book" w:hAnsi="Avenir Book"/>
          <w:sz w:val="22"/>
          <w:szCs w:val="22"/>
        </w:rPr>
        <w:t>about the costs and benefits of commercialization</w:t>
      </w:r>
      <w:r w:rsidR="00A02183" w:rsidRPr="00CF2832">
        <w:rPr>
          <w:rFonts w:ascii="Avenir Book" w:hAnsi="Avenir Book"/>
          <w:sz w:val="22"/>
          <w:szCs w:val="22"/>
        </w:rPr>
        <w:t xml:space="preserve"> and measures </w:t>
      </w:r>
      <w:r w:rsidR="007E476B" w:rsidRPr="00CF2832">
        <w:rPr>
          <w:rFonts w:ascii="Avenir Book" w:hAnsi="Avenir Book"/>
          <w:sz w:val="22"/>
          <w:szCs w:val="22"/>
        </w:rPr>
        <w:t>that the Bahamian government and local businesses</w:t>
      </w:r>
      <w:r w:rsidR="00A02183" w:rsidRPr="00CF2832">
        <w:rPr>
          <w:rFonts w:ascii="Avenir Book" w:hAnsi="Avenir Book"/>
          <w:sz w:val="22"/>
          <w:szCs w:val="22"/>
        </w:rPr>
        <w:t xml:space="preserve"> are taking to </w:t>
      </w:r>
      <w:r w:rsidR="007642D6">
        <w:rPr>
          <w:rFonts w:ascii="Avenir Book" w:hAnsi="Avenir Book"/>
          <w:sz w:val="22"/>
          <w:szCs w:val="22"/>
        </w:rPr>
        <w:t>ensure sustainability across the Bahamas</w:t>
      </w:r>
      <w:r w:rsidR="00D91658" w:rsidRPr="00CF2832">
        <w:rPr>
          <w:rFonts w:ascii="Avenir Book" w:hAnsi="Avenir Book"/>
          <w:sz w:val="22"/>
          <w:szCs w:val="22"/>
        </w:rPr>
        <w:t>.</w:t>
      </w:r>
    </w:p>
    <w:p w14:paraId="47737261" w14:textId="77777777" w:rsidR="00CF2832" w:rsidRDefault="00CF2832" w:rsidP="00CF2832">
      <w:pPr>
        <w:ind w:left="180"/>
        <w:rPr>
          <w:rFonts w:ascii="Avenir Book" w:hAnsi="Avenir Book"/>
          <w:sz w:val="22"/>
          <w:szCs w:val="22"/>
        </w:rPr>
      </w:pPr>
    </w:p>
    <w:p w14:paraId="32F7D6AB" w14:textId="4374BE2A" w:rsidR="00CF2832" w:rsidRPr="00CF2832" w:rsidRDefault="00CF2832" w:rsidP="00CF2832">
      <w:pPr>
        <w:ind w:left="180"/>
        <w:rPr>
          <w:rFonts w:ascii="Avenir Book" w:hAnsi="Avenir Book"/>
          <w:sz w:val="22"/>
          <w:szCs w:val="22"/>
        </w:rPr>
      </w:pPr>
      <w:r w:rsidRPr="00CF2832">
        <w:rPr>
          <w:rFonts w:ascii="Avenir Book" w:hAnsi="Avenir Book"/>
          <w:sz w:val="22"/>
          <w:szCs w:val="22"/>
        </w:rPr>
        <w:t>Prior to the trip, student</w:t>
      </w:r>
      <w:r w:rsidR="00BF159F">
        <w:rPr>
          <w:rFonts w:ascii="Avenir Book" w:hAnsi="Avenir Book"/>
          <w:sz w:val="22"/>
          <w:szCs w:val="22"/>
        </w:rPr>
        <w:t>s</w:t>
      </w:r>
      <w:r w:rsidRPr="00CF2832">
        <w:rPr>
          <w:rFonts w:ascii="Avenir Book" w:hAnsi="Avenir Book"/>
          <w:sz w:val="22"/>
          <w:szCs w:val="22"/>
        </w:rPr>
        <w:t xml:space="preserve"> must complete six hours of classroom study, which prepare students to think </w:t>
      </w:r>
      <w:r w:rsidR="00BF159F">
        <w:rPr>
          <w:rFonts w:ascii="Avenir Book" w:hAnsi="Avenir Book"/>
          <w:sz w:val="22"/>
          <w:szCs w:val="22"/>
        </w:rPr>
        <w:t>in ethical frameworks</w:t>
      </w:r>
      <w:r w:rsidRPr="00CF2832">
        <w:rPr>
          <w:rFonts w:ascii="Avenir Book" w:hAnsi="Avenir Book"/>
          <w:sz w:val="22"/>
          <w:szCs w:val="22"/>
        </w:rPr>
        <w:t xml:space="preserve"> before they take the trip, and</w:t>
      </w:r>
      <w:r w:rsidR="00BF159F">
        <w:rPr>
          <w:rFonts w:ascii="Avenir Book" w:hAnsi="Avenir Book"/>
          <w:sz w:val="22"/>
          <w:szCs w:val="22"/>
        </w:rPr>
        <w:t xml:space="preserve"> they must</w:t>
      </w:r>
      <w:r w:rsidRPr="00CF2832">
        <w:rPr>
          <w:rFonts w:ascii="Avenir Book" w:hAnsi="Avenir Book"/>
          <w:sz w:val="22"/>
          <w:szCs w:val="22"/>
        </w:rPr>
        <w:t xml:space="preserve"> pass the qualifying exam.</w:t>
      </w:r>
      <w:r>
        <w:rPr>
          <w:rFonts w:ascii="Avenir Book" w:hAnsi="Avenir Book"/>
          <w:sz w:val="22"/>
          <w:szCs w:val="22"/>
        </w:rPr>
        <w:t xml:space="preserve"> </w:t>
      </w:r>
    </w:p>
    <w:p w14:paraId="3C4CA5C2" w14:textId="77777777" w:rsidR="00EE1C88" w:rsidRPr="00E9052A" w:rsidRDefault="00EE1C88" w:rsidP="00EE6E24">
      <w:pPr>
        <w:rPr>
          <w:rFonts w:ascii="Avenir Book" w:hAnsi="Avenir Book"/>
          <w:b/>
          <w:sz w:val="22"/>
          <w:szCs w:val="22"/>
        </w:rPr>
      </w:pPr>
    </w:p>
    <w:p w14:paraId="00F292B6" w14:textId="005827F7" w:rsidR="00581676" w:rsidRPr="00BC272E" w:rsidRDefault="00581676" w:rsidP="00EE6E24">
      <w:pPr>
        <w:rPr>
          <w:rFonts w:ascii="Avenir Book" w:eastAsia="Times New Roman" w:hAnsi="Avenir Book"/>
          <w:sz w:val="22"/>
          <w:szCs w:val="22"/>
        </w:rPr>
      </w:pPr>
      <w:r w:rsidRPr="00E9052A">
        <w:rPr>
          <w:rFonts w:ascii="Avenir Book" w:hAnsi="Avenir Book"/>
          <w:b/>
          <w:sz w:val="22"/>
          <w:szCs w:val="22"/>
        </w:rPr>
        <w:t>Application</w:t>
      </w:r>
      <w:r w:rsidRPr="00BC272E">
        <w:rPr>
          <w:rFonts w:ascii="Avenir Book" w:hAnsi="Avenir Book"/>
          <w:b/>
          <w:sz w:val="22"/>
          <w:szCs w:val="22"/>
        </w:rPr>
        <w:t xml:space="preserve">: </w:t>
      </w:r>
      <w:hyperlink r:id="rId6" w:history="1">
        <w:r w:rsidR="00BC272E" w:rsidRPr="00BC272E">
          <w:rPr>
            <w:rStyle w:val="Hyperlink"/>
            <w:rFonts w:ascii="Avenir Book" w:eastAsia="Times New Roman" w:hAnsi="Avenir Book"/>
            <w:sz w:val="22"/>
            <w:szCs w:val="22"/>
          </w:rPr>
          <w:t>bit.ly/</w:t>
        </w:r>
        <w:proofErr w:type="spellStart"/>
        <w:r w:rsidR="00BC272E" w:rsidRPr="00BC272E">
          <w:rPr>
            <w:rStyle w:val="Hyperlink"/>
            <w:rFonts w:ascii="Avenir Book" w:eastAsia="Times New Roman" w:hAnsi="Avenir Book"/>
            <w:sz w:val="22"/>
            <w:szCs w:val="22"/>
          </w:rPr>
          <w:t>CNUBahamas</w:t>
        </w:r>
        <w:proofErr w:type="spellEnd"/>
      </w:hyperlink>
      <w:r w:rsidR="00EA76E6" w:rsidRPr="00E9052A">
        <w:rPr>
          <w:rFonts w:ascii="Avenir Book" w:hAnsi="Avenir Book"/>
          <w:sz w:val="22"/>
          <w:szCs w:val="22"/>
        </w:rPr>
        <w:t xml:space="preserve"> </w:t>
      </w:r>
    </w:p>
    <w:p w14:paraId="765424BC" w14:textId="77777777" w:rsidR="00581676" w:rsidRDefault="00581676" w:rsidP="00EE6E24">
      <w:pPr>
        <w:rPr>
          <w:rFonts w:ascii="Avenir Book" w:hAnsi="Avenir Book"/>
          <w:b/>
          <w:sz w:val="22"/>
          <w:szCs w:val="22"/>
        </w:rPr>
      </w:pPr>
    </w:p>
    <w:p w14:paraId="60A46406" w14:textId="1F420724" w:rsidR="00BA224D" w:rsidRPr="00E9052A" w:rsidRDefault="00D07D32" w:rsidP="00EE6E24">
      <w:pPr>
        <w:rPr>
          <w:rFonts w:ascii="Avenir Book" w:hAnsi="Avenir Book"/>
          <w:b/>
          <w:sz w:val="22"/>
          <w:szCs w:val="22"/>
        </w:rPr>
      </w:pPr>
      <w:r>
        <w:rPr>
          <w:rFonts w:ascii="Avenir Book" w:hAnsi="Avenir Book"/>
          <w:b/>
          <w:noProof/>
          <w:sz w:val="22"/>
          <w:szCs w:val="22"/>
        </w:rPr>
        <w:drawing>
          <wp:inline distT="0" distB="0" distL="0" distR="0" wp14:anchorId="4AFD6654" wp14:editId="4D75120B">
            <wp:extent cx="5938520" cy="1931670"/>
            <wp:effectExtent l="0" t="0" r="5080" b="0"/>
            <wp:docPr id="11" name="Picture 11" descr="../../../Desktop/Screen%20Shot%202020-07-01%20at%204.02.26%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20-07-01%20at%204.02.26%20P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520" cy="1931670"/>
                    </a:xfrm>
                    <a:prstGeom prst="rect">
                      <a:avLst/>
                    </a:prstGeom>
                    <a:noFill/>
                    <a:ln>
                      <a:noFill/>
                    </a:ln>
                  </pic:spPr>
                </pic:pic>
              </a:graphicData>
            </a:graphic>
          </wp:inline>
        </w:drawing>
      </w:r>
    </w:p>
    <w:p w14:paraId="4318AD12" w14:textId="77777777" w:rsidR="00D07D32" w:rsidRDefault="00D07D32" w:rsidP="00EE6E24">
      <w:pPr>
        <w:rPr>
          <w:rFonts w:ascii="Avenir Book" w:hAnsi="Avenir Book"/>
          <w:b/>
          <w:sz w:val="22"/>
          <w:szCs w:val="22"/>
        </w:rPr>
      </w:pPr>
    </w:p>
    <w:p w14:paraId="59531DC4" w14:textId="2E94F007" w:rsidR="002228EC" w:rsidRPr="00E9052A" w:rsidRDefault="00581676" w:rsidP="00EE6E24">
      <w:pPr>
        <w:rPr>
          <w:rFonts w:ascii="Avenir Book" w:hAnsi="Avenir Book"/>
          <w:sz w:val="22"/>
          <w:szCs w:val="22"/>
        </w:rPr>
      </w:pPr>
      <w:r w:rsidRPr="00E9052A">
        <w:rPr>
          <w:rFonts w:ascii="Avenir Book" w:hAnsi="Avenir Book"/>
          <w:b/>
          <w:sz w:val="22"/>
          <w:szCs w:val="22"/>
        </w:rPr>
        <w:t>Program Fee:</w:t>
      </w:r>
      <w:r w:rsidR="00AA7456">
        <w:rPr>
          <w:rFonts w:ascii="Avenir Book" w:hAnsi="Avenir Book"/>
          <w:b/>
          <w:sz w:val="22"/>
          <w:szCs w:val="22"/>
        </w:rPr>
        <w:t xml:space="preserve"> $4,9</w:t>
      </w:r>
      <w:r w:rsidR="00A02183" w:rsidRPr="00E9052A">
        <w:rPr>
          <w:rFonts w:ascii="Avenir Book" w:hAnsi="Avenir Book"/>
          <w:b/>
          <w:sz w:val="22"/>
          <w:szCs w:val="22"/>
        </w:rPr>
        <w:t>00</w:t>
      </w:r>
    </w:p>
    <w:p w14:paraId="3EC0679F" w14:textId="45093D55" w:rsidR="00581676" w:rsidRDefault="002228EC" w:rsidP="00906A6F">
      <w:pPr>
        <w:ind w:left="180"/>
        <w:rPr>
          <w:rFonts w:ascii="Avenir Book" w:hAnsi="Avenir Book"/>
          <w:sz w:val="22"/>
          <w:szCs w:val="22"/>
        </w:rPr>
      </w:pPr>
      <w:r w:rsidRPr="00E9052A">
        <w:rPr>
          <w:rFonts w:ascii="Avenir Book" w:hAnsi="Avenir Book"/>
          <w:sz w:val="22"/>
          <w:szCs w:val="22"/>
        </w:rPr>
        <w:t>This fee c</w:t>
      </w:r>
      <w:r w:rsidR="00581676" w:rsidRPr="00E9052A">
        <w:rPr>
          <w:rFonts w:ascii="Avenir Book" w:hAnsi="Avenir Book"/>
          <w:sz w:val="22"/>
          <w:szCs w:val="22"/>
        </w:rPr>
        <w:t xml:space="preserve">overs airfare, accommodations, ground transport, activity fees, international health insurance, </w:t>
      </w:r>
      <w:r w:rsidR="0040731A">
        <w:rPr>
          <w:rFonts w:ascii="Avenir Book" w:hAnsi="Avenir Book"/>
          <w:sz w:val="22"/>
          <w:szCs w:val="22"/>
        </w:rPr>
        <w:t xml:space="preserve">and </w:t>
      </w:r>
      <w:r w:rsidR="003F0F66">
        <w:rPr>
          <w:rFonts w:ascii="Avenir Book" w:hAnsi="Avenir Book"/>
          <w:sz w:val="22"/>
          <w:szCs w:val="22"/>
        </w:rPr>
        <w:t>the majority of your</w:t>
      </w:r>
      <w:r w:rsidR="00906A6F">
        <w:rPr>
          <w:rFonts w:ascii="Avenir Book" w:hAnsi="Avenir Book"/>
          <w:sz w:val="22"/>
          <w:szCs w:val="22"/>
        </w:rPr>
        <w:t xml:space="preserve"> meals. </w:t>
      </w:r>
      <w:r w:rsidR="00A02183" w:rsidRPr="00E9052A">
        <w:rPr>
          <w:rFonts w:ascii="Avenir Book" w:hAnsi="Avenir Book"/>
          <w:sz w:val="22"/>
          <w:szCs w:val="22"/>
        </w:rPr>
        <w:t xml:space="preserve"> </w:t>
      </w:r>
    </w:p>
    <w:p w14:paraId="000D87CC" w14:textId="221F5D66" w:rsidR="00906A6F" w:rsidRDefault="00906A6F" w:rsidP="00906A6F">
      <w:pPr>
        <w:ind w:left="180"/>
        <w:rPr>
          <w:rFonts w:ascii="Avenir Book" w:hAnsi="Avenir Book"/>
          <w:sz w:val="22"/>
          <w:szCs w:val="22"/>
        </w:rPr>
      </w:pPr>
      <w:r>
        <w:rPr>
          <w:rFonts w:ascii="Avenir Book" w:hAnsi="Avenir Book"/>
          <w:sz w:val="22"/>
          <w:szCs w:val="22"/>
        </w:rPr>
        <w:t xml:space="preserve">This fee does not cover tuition. For tuition costs, see the Study Abroad Payment Form. </w:t>
      </w:r>
    </w:p>
    <w:p w14:paraId="0DBE8A60" w14:textId="77777777" w:rsidR="0040731A" w:rsidRPr="0065568F" w:rsidRDefault="0040731A" w:rsidP="00EE6E24">
      <w:pPr>
        <w:rPr>
          <w:rFonts w:ascii="Avenir Book" w:hAnsi="Avenir Book"/>
          <w:b/>
          <w:sz w:val="22"/>
          <w:szCs w:val="22"/>
        </w:rPr>
      </w:pPr>
    </w:p>
    <w:p w14:paraId="49C8A237" w14:textId="6A470B71" w:rsidR="008C3461" w:rsidRDefault="008C3461" w:rsidP="0065568F">
      <w:pPr>
        <w:rPr>
          <w:rFonts w:ascii="Avenir Book" w:hAnsi="Avenir Book"/>
          <w:b/>
          <w:sz w:val="22"/>
          <w:szCs w:val="22"/>
        </w:rPr>
      </w:pPr>
      <w:r w:rsidRPr="0065568F">
        <w:rPr>
          <w:rFonts w:ascii="Avenir Book" w:hAnsi="Avenir Book"/>
          <w:b/>
          <w:sz w:val="22"/>
          <w:szCs w:val="22"/>
        </w:rPr>
        <w:t>Learning Objectives</w:t>
      </w:r>
    </w:p>
    <w:p w14:paraId="66731F76" w14:textId="698AED0C" w:rsidR="0065568F" w:rsidRPr="0065568F" w:rsidRDefault="0065568F" w:rsidP="0065568F">
      <w:pPr>
        <w:rPr>
          <w:rFonts w:ascii="Avenir Book" w:hAnsi="Avenir Book"/>
          <w:b/>
          <w:sz w:val="22"/>
          <w:szCs w:val="22"/>
        </w:rPr>
      </w:pPr>
      <w:r>
        <w:rPr>
          <w:rFonts w:ascii="Avenir Book" w:hAnsi="Avenir Book"/>
          <w:b/>
          <w:sz w:val="22"/>
          <w:szCs w:val="22"/>
        </w:rPr>
        <w:t>By the end of this course, students will be able to:</w:t>
      </w:r>
    </w:p>
    <w:p w14:paraId="77B8C148" w14:textId="72DF085D" w:rsidR="0065568F" w:rsidRPr="0065568F" w:rsidRDefault="0065568F" w:rsidP="0065568F">
      <w:pPr>
        <w:pStyle w:val="ListParagraph"/>
        <w:numPr>
          <w:ilvl w:val="0"/>
          <w:numId w:val="11"/>
        </w:numPr>
        <w:ind w:left="270" w:hanging="270"/>
        <w:rPr>
          <w:rFonts w:ascii="Avenir Book" w:hAnsi="Avenir Book"/>
          <w:sz w:val="22"/>
          <w:szCs w:val="22"/>
        </w:rPr>
      </w:pPr>
      <w:r>
        <w:rPr>
          <w:rFonts w:ascii="Avenir Book" w:hAnsi="Avenir Book"/>
          <w:sz w:val="22"/>
          <w:szCs w:val="22"/>
        </w:rPr>
        <w:t>A</w:t>
      </w:r>
      <w:r w:rsidRPr="0065568F">
        <w:rPr>
          <w:rFonts w:ascii="Avenir Book" w:hAnsi="Avenir Book"/>
          <w:sz w:val="22"/>
          <w:szCs w:val="22"/>
        </w:rPr>
        <w:t>pply ethical thinking and reasoning: analyzing arguments, increasing argument cogency, identifying fallacies, analyzing statements for consistency, implications, and contradictions, and addressing vagueness and ambiguity in language</w:t>
      </w:r>
      <w:r w:rsidRPr="0065568F">
        <w:rPr>
          <w:rFonts w:ascii="Avenir Book" w:hAnsi="Avenir Book"/>
          <w:sz w:val="20"/>
          <w:szCs w:val="20"/>
        </w:rPr>
        <w:t xml:space="preserve"> </w:t>
      </w:r>
    </w:p>
    <w:p w14:paraId="05DBD322" w14:textId="77777777" w:rsidR="0065568F" w:rsidRPr="0065568F" w:rsidRDefault="0065568F" w:rsidP="0065568F">
      <w:pPr>
        <w:pStyle w:val="ListParagraph"/>
        <w:numPr>
          <w:ilvl w:val="0"/>
          <w:numId w:val="11"/>
        </w:numPr>
        <w:ind w:left="270" w:hanging="270"/>
        <w:rPr>
          <w:rFonts w:ascii="Avenir Book" w:hAnsi="Avenir Book"/>
          <w:sz w:val="22"/>
          <w:szCs w:val="22"/>
        </w:rPr>
      </w:pPr>
      <w:r w:rsidRPr="0065568F">
        <w:rPr>
          <w:rFonts w:ascii="Avenir Book" w:hAnsi="Avenir Book"/>
          <w:sz w:val="22"/>
          <w:szCs w:val="22"/>
        </w:rPr>
        <w:t xml:space="preserve">Understand sustainability ethics, corporate social responsibility, and its impact on affected populations. </w:t>
      </w:r>
      <w:r w:rsidRPr="0065568F">
        <w:rPr>
          <w:rFonts w:ascii="Avenir Book" w:hAnsi="Avenir Book"/>
          <w:color w:val="000000"/>
          <w:sz w:val="22"/>
          <w:szCs w:val="22"/>
        </w:rPr>
        <w:t xml:space="preserve">The purpose of all of the activities on this trip is to help students internalize the concrete effects of ethical and unethical actions by seeing firsthand the effects on lives of people on those islands and the environment and to assess the morality of those actions as it pertains to the sustainability of people’s ways of life and the environment.  </w:t>
      </w:r>
    </w:p>
    <w:p w14:paraId="5D3F6916" w14:textId="77777777" w:rsidR="0065568F" w:rsidRDefault="0065568F" w:rsidP="0065568F">
      <w:pPr>
        <w:pStyle w:val="ListParagraph"/>
        <w:numPr>
          <w:ilvl w:val="0"/>
          <w:numId w:val="11"/>
        </w:numPr>
        <w:tabs>
          <w:tab w:val="left" w:pos="360"/>
        </w:tabs>
        <w:ind w:left="270" w:hanging="270"/>
        <w:rPr>
          <w:rFonts w:ascii="Avenir Book" w:hAnsi="Avenir Book"/>
          <w:sz w:val="22"/>
          <w:szCs w:val="22"/>
        </w:rPr>
      </w:pPr>
      <w:r w:rsidRPr="0065568F">
        <w:rPr>
          <w:rFonts w:ascii="Avenir Book" w:hAnsi="Avenir Book"/>
          <w:sz w:val="22"/>
          <w:szCs w:val="22"/>
        </w:rPr>
        <w:t>Apply critical thinking skills not only in the classroom but in concrete and unfamiliar situations and business settings</w:t>
      </w:r>
    </w:p>
    <w:p w14:paraId="24B45FD6" w14:textId="77777777" w:rsidR="00D07D32" w:rsidRDefault="00D07D32" w:rsidP="00D07D32">
      <w:pPr>
        <w:tabs>
          <w:tab w:val="left" w:pos="360"/>
        </w:tabs>
        <w:rPr>
          <w:rFonts w:ascii="Avenir Book" w:hAnsi="Avenir Book"/>
          <w:sz w:val="22"/>
          <w:szCs w:val="22"/>
        </w:rPr>
      </w:pPr>
    </w:p>
    <w:p w14:paraId="13C20713" w14:textId="77777777" w:rsidR="00D07D32" w:rsidRDefault="00D07D32" w:rsidP="00D07D32">
      <w:pPr>
        <w:tabs>
          <w:tab w:val="left" w:pos="360"/>
        </w:tabs>
        <w:rPr>
          <w:rFonts w:ascii="Avenir Book" w:hAnsi="Avenir Book"/>
          <w:sz w:val="22"/>
          <w:szCs w:val="22"/>
        </w:rPr>
      </w:pPr>
    </w:p>
    <w:p w14:paraId="15961189" w14:textId="77777777" w:rsidR="00D07D32" w:rsidRPr="00D07D32" w:rsidRDefault="00D07D32" w:rsidP="00D07D32">
      <w:pPr>
        <w:tabs>
          <w:tab w:val="left" w:pos="360"/>
        </w:tabs>
        <w:rPr>
          <w:rFonts w:ascii="Avenir Book" w:hAnsi="Avenir Book"/>
          <w:sz w:val="22"/>
          <w:szCs w:val="22"/>
        </w:rPr>
      </w:pPr>
    </w:p>
    <w:p w14:paraId="7BC53145" w14:textId="77777777" w:rsidR="00534328" w:rsidRPr="0065568F" w:rsidRDefault="00534328" w:rsidP="00EE6E24">
      <w:pPr>
        <w:rPr>
          <w:rFonts w:ascii="Avenir Book" w:hAnsi="Avenir Book"/>
          <w:b/>
          <w:sz w:val="22"/>
          <w:szCs w:val="22"/>
        </w:rPr>
      </w:pPr>
    </w:p>
    <w:p w14:paraId="497FF9C5" w14:textId="4D22A9FD" w:rsidR="00EE6E24" w:rsidRDefault="00EE6E24" w:rsidP="00EE6E24">
      <w:pPr>
        <w:rPr>
          <w:rFonts w:ascii="Avenir Book" w:hAnsi="Avenir Book"/>
          <w:b/>
          <w:sz w:val="22"/>
          <w:szCs w:val="22"/>
        </w:rPr>
      </w:pPr>
      <w:r w:rsidRPr="00E9052A">
        <w:rPr>
          <w:rFonts w:ascii="Avenir Book" w:hAnsi="Avenir Book"/>
          <w:b/>
          <w:sz w:val="22"/>
          <w:szCs w:val="22"/>
        </w:rPr>
        <w:t>Course Assignments</w:t>
      </w:r>
      <w:r w:rsidR="00325E77">
        <w:rPr>
          <w:rFonts w:ascii="Avenir Book" w:hAnsi="Avenir Book"/>
          <w:b/>
          <w:sz w:val="22"/>
          <w:szCs w:val="22"/>
        </w:rPr>
        <w:t>:</w:t>
      </w:r>
    </w:p>
    <w:p w14:paraId="05273B82" w14:textId="77777777" w:rsidR="00325E77" w:rsidRPr="00E9052A" w:rsidRDefault="00325E77" w:rsidP="00EE6E24">
      <w:pPr>
        <w:rPr>
          <w:rFonts w:ascii="Avenir Book" w:hAnsi="Avenir Book"/>
          <w:b/>
          <w:sz w:val="22"/>
          <w:szCs w:val="22"/>
        </w:rPr>
      </w:pPr>
    </w:p>
    <w:p w14:paraId="4F245DEC" w14:textId="33E2B076" w:rsidR="00B549A7" w:rsidRDefault="00B549A7" w:rsidP="00B549A7">
      <w:pPr>
        <w:ind w:left="180"/>
        <w:rPr>
          <w:rFonts w:ascii="Avenir Book" w:hAnsi="Avenir Book"/>
          <w:sz w:val="22"/>
          <w:szCs w:val="22"/>
        </w:rPr>
      </w:pPr>
      <w:r w:rsidRPr="00E9052A">
        <w:rPr>
          <w:rFonts w:ascii="Avenir Book" w:hAnsi="Avenir Book"/>
          <w:b/>
          <w:sz w:val="22"/>
          <w:szCs w:val="22"/>
        </w:rPr>
        <w:t>Pre-Departure Meetings &amp; Test</w:t>
      </w:r>
      <w:r w:rsidRPr="00E9052A">
        <w:rPr>
          <w:rFonts w:ascii="Avenir Book" w:hAnsi="Avenir Book"/>
          <w:sz w:val="22"/>
          <w:szCs w:val="22"/>
        </w:rPr>
        <w:t>: Students will be responsible for meeting for 6 hours prior to departure in order to become familiar with the fundamentals of ethics</w:t>
      </w:r>
      <w:r w:rsidR="006D56D2">
        <w:rPr>
          <w:rFonts w:ascii="Avenir Book" w:hAnsi="Avenir Book"/>
          <w:sz w:val="22"/>
          <w:szCs w:val="22"/>
        </w:rPr>
        <w:t xml:space="preserve"> and sustainability</w:t>
      </w:r>
      <w:r w:rsidRPr="00E9052A">
        <w:rPr>
          <w:rFonts w:ascii="Avenir Book" w:hAnsi="Avenir Book"/>
          <w:sz w:val="22"/>
          <w:szCs w:val="22"/>
        </w:rPr>
        <w:t xml:space="preserve">, after which a </w:t>
      </w:r>
      <w:r w:rsidR="0065568F">
        <w:rPr>
          <w:rFonts w:ascii="Avenir Book" w:hAnsi="Avenir Book"/>
          <w:sz w:val="22"/>
          <w:szCs w:val="22"/>
        </w:rPr>
        <w:t xml:space="preserve">20-question </w:t>
      </w:r>
      <w:r w:rsidRPr="00E9052A">
        <w:rPr>
          <w:rFonts w:ascii="Avenir Book" w:hAnsi="Avenir Book"/>
          <w:sz w:val="22"/>
          <w:szCs w:val="22"/>
        </w:rPr>
        <w:t xml:space="preserve">test will be given. Students should be prepared to apply their understanding from the pre-departure meetings to concrete situations during the trip. </w:t>
      </w:r>
    </w:p>
    <w:p w14:paraId="45E03EDA" w14:textId="77777777" w:rsidR="00325E77" w:rsidRPr="00E9052A" w:rsidRDefault="00325E77" w:rsidP="00B549A7">
      <w:pPr>
        <w:ind w:left="180"/>
        <w:rPr>
          <w:rFonts w:ascii="Avenir Book" w:hAnsi="Avenir Book"/>
          <w:sz w:val="22"/>
          <w:szCs w:val="22"/>
        </w:rPr>
      </w:pPr>
    </w:p>
    <w:p w14:paraId="45B3288B" w14:textId="640E43F0" w:rsidR="00325E77" w:rsidRPr="00362438" w:rsidRDefault="00325E77" w:rsidP="00325E77">
      <w:pPr>
        <w:ind w:left="180"/>
        <w:rPr>
          <w:rFonts w:ascii="Avenir Book" w:hAnsi="Avenir Book"/>
          <w:sz w:val="22"/>
          <w:szCs w:val="22"/>
        </w:rPr>
      </w:pPr>
      <w:r w:rsidRPr="00325E77">
        <w:rPr>
          <w:rFonts w:ascii="Avenir Book" w:hAnsi="Avenir Book"/>
          <w:b/>
          <w:sz w:val="22"/>
          <w:szCs w:val="22"/>
        </w:rPr>
        <w:t>Class Preparation Summaries</w:t>
      </w:r>
      <w:r w:rsidRPr="00362438">
        <w:rPr>
          <w:rFonts w:ascii="Avenir Book" w:hAnsi="Avenir Book"/>
          <w:sz w:val="22"/>
          <w:szCs w:val="22"/>
        </w:rPr>
        <w:t xml:space="preserve">: </w:t>
      </w:r>
      <w:r w:rsidR="00362438" w:rsidRPr="00362438">
        <w:rPr>
          <w:rFonts w:ascii="Avenir Book" w:hAnsi="Avenir Book"/>
          <w:sz w:val="22"/>
          <w:szCs w:val="22"/>
        </w:rPr>
        <w:t xml:space="preserve">Class Preparation Summaries: Each student will keep a notebook in which </w:t>
      </w:r>
      <w:r w:rsidR="00362438">
        <w:rPr>
          <w:rFonts w:ascii="Avenir Book" w:hAnsi="Avenir Book"/>
          <w:sz w:val="22"/>
          <w:szCs w:val="22"/>
        </w:rPr>
        <w:t>they</w:t>
      </w:r>
      <w:r w:rsidR="00362438" w:rsidRPr="00362438">
        <w:rPr>
          <w:rFonts w:ascii="Avenir Book" w:hAnsi="Avenir Book"/>
          <w:sz w:val="22"/>
          <w:szCs w:val="22"/>
        </w:rPr>
        <w:t xml:space="preserve"> answer questions each day to prepare them for the day’s activities. The questions students will be asked to answer will be given prior to the trip along with articles that students will need to read. The summaries will need to incorporate student understanding of the assigned </w:t>
      </w:r>
      <w:r w:rsidR="006D56D2">
        <w:rPr>
          <w:rFonts w:ascii="Avenir Book" w:hAnsi="Avenir Book"/>
          <w:sz w:val="22"/>
          <w:szCs w:val="22"/>
        </w:rPr>
        <w:t>reading</w:t>
      </w:r>
      <w:r w:rsidR="00362438" w:rsidRPr="00362438">
        <w:rPr>
          <w:rFonts w:ascii="Avenir Book" w:hAnsi="Avenir Book"/>
          <w:sz w:val="22"/>
          <w:szCs w:val="22"/>
        </w:rPr>
        <w:t xml:space="preserve"> and engaged reflection on the answers to the questions in order that students are prepared to 1) engage interviewees in informed ways and 2) interpret their experiences in a structured and evaluative manner. Students will also be asked to reflect on their experiences/interviews and to provide an analysis of the experience in light of what they learned when they responded to the questions posed for that day.</w:t>
      </w:r>
    </w:p>
    <w:p w14:paraId="46D81945" w14:textId="77777777" w:rsidR="00325E77" w:rsidRPr="00362438" w:rsidRDefault="00325E77" w:rsidP="00325E77">
      <w:pPr>
        <w:ind w:left="180"/>
        <w:rPr>
          <w:rFonts w:ascii="Avenir Book" w:hAnsi="Avenir Book"/>
          <w:sz w:val="22"/>
          <w:szCs w:val="22"/>
        </w:rPr>
      </w:pPr>
    </w:p>
    <w:p w14:paraId="52CBD121" w14:textId="515A5393" w:rsidR="00443B50" w:rsidRDefault="00443B50" w:rsidP="00B549A7">
      <w:pPr>
        <w:ind w:left="180"/>
        <w:rPr>
          <w:rFonts w:ascii="Avenir Book" w:hAnsi="Avenir Book"/>
          <w:sz w:val="22"/>
          <w:szCs w:val="22"/>
        </w:rPr>
      </w:pPr>
      <w:r w:rsidRPr="00E9052A">
        <w:rPr>
          <w:rFonts w:ascii="Avenir Book" w:hAnsi="Avenir Book"/>
          <w:b/>
          <w:sz w:val="22"/>
          <w:szCs w:val="22"/>
        </w:rPr>
        <w:t xml:space="preserve">Participation and Discussion: </w:t>
      </w:r>
      <w:r w:rsidR="007556C2">
        <w:rPr>
          <w:rFonts w:ascii="Avenir Book" w:hAnsi="Avenir Book"/>
          <w:sz w:val="22"/>
          <w:szCs w:val="22"/>
        </w:rPr>
        <w:t>T</w:t>
      </w:r>
      <w:r w:rsidRPr="00E9052A">
        <w:rPr>
          <w:rFonts w:ascii="Avenir Book" w:hAnsi="Avenir Book"/>
          <w:sz w:val="22"/>
          <w:szCs w:val="22"/>
        </w:rPr>
        <w:t>he heart of this study abroad will be our direct encounters with the concrete living</w:t>
      </w:r>
      <w:r w:rsidR="007556C2">
        <w:rPr>
          <w:rFonts w:ascii="Avenir Book" w:hAnsi="Avenir Book"/>
          <w:sz w:val="22"/>
          <w:szCs w:val="22"/>
        </w:rPr>
        <w:t xml:space="preserve"> situations and environment of t</w:t>
      </w:r>
      <w:r w:rsidRPr="00E9052A">
        <w:rPr>
          <w:rFonts w:ascii="Avenir Book" w:hAnsi="Avenir Book"/>
          <w:sz w:val="22"/>
          <w:szCs w:val="22"/>
        </w:rPr>
        <w:t>he Bahamas</w:t>
      </w:r>
      <w:r w:rsidR="007556C2">
        <w:rPr>
          <w:rFonts w:ascii="Avenir Book" w:hAnsi="Avenir Book"/>
          <w:sz w:val="22"/>
          <w:szCs w:val="22"/>
        </w:rPr>
        <w:t xml:space="preserve"> and our discussions with local officials</w:t>
      </w:r>
      <w:r w:rsidRPr="00E9052A">
        <w:rPr>
          <w:rFonts w:ascii="Avenir Book" w:hAnsi="Avenir Book"/>
          <w:sz w:val="22"/>
          <w:szCs w:val="22"/>
        </w:rPr>
        <w:t>. Accordingly, students will be expected to participate in all class activities and discussions.</w:t>
      </w:r>
      <w:r w:rsidR="007556C2">
        <w:rPr>
          <w:rFonts w:ascii="Avenir Book" w:hAnsi="Avenir Book"/>
          <w:sz w:val="22"/>
          <w:szCs w:val="22"/>
        </w:rPr>
        <w:t xml:space="preserve"> </w:t>
      </w:r>
      <w:r w:rsidR="00DC5A7A">
        <w:rPr>
          <w:rFonts w:ascii="Avenir Book" w:hAnsi="Avenir Book"/>
          <w:sz w:val="22"/>
          <w:szCs w:val="22"/>
        </w:rPr>
        <w:t xml:space="preserve">Points will be awarded for participating in these activities. </w:t>
      </w:r>
    </w:p>
    <w:p w14:paraId="6B4E515E" w14:textId="77777777" w:rsidR="00325E77" w:rsidRPr="00E9052A" w:rsidRDefault="00325E77" w:rsidP="00B549A7">
      <w:pPr>
        <w:ind w:left="180"/>
        <w:rPr>
          <w:rFonts w:ascii="Avenir Book" w:hAnsi="Avenir Book"/>
          <w:sz w:val="22"/>
          <w:szCs w:val="22"/>
        </w:rPr>
      </w:pPr>
    </w:p>
    <w:p w14:paraId="0C04A78B" w14:textId="4E87C591" w:rsidR="00EE6E24" w:rsidRPr="00E9052A" w:rsidRDefault="008C3461" w:rsidP="00443B50">
      <w:pPr>
        <w:ind w:left="180"/>
        <w:rPr>
          <w:rFonts w:ascii="Avenir Book" w:hAnsi="Avenir Book"/>
          <w:sz w:val="22"/>
          <w:szCs w:val="22"/>
        </w:rPr>
      </w:pPr>
      <w:r w:rsidRPr="00E9052A">
        <w:rPr>
          <w:rFonts w:ascii="Avenir Book" w:hAnsi="Avenir Book"/>
          <w:b/>
          <w:sz w:val="22"/>
          <w:szCs w:val="22"/>
        </w:rPr>
        <w:t>Course Final Paper</w:t>
      </w:r>
      <w:r w:rsidR="007556C2">
        <w:rPr>
          <w:rFonts w:ascii="Avenir Book" w:hAnsi="Avenir Book"/>
          <w:sz w:val="22"/>
          <w:szCs w:val="22"/>
        </w:rPr>
        <w:t>: The r</w:t>
      </w:r>
      <w:r w:rsidRPr="00E9052A">
        <w:rPr>
          <w:rFonts w:ascii="Avenir Book" w:hAnsi="Avenir Book"/>
          <w:sz w:val="22"/>
          <w:szCs w:val="22"/>
        </w:rPr>
        <w:t xml:space="preserve">esearch paper will be on a topic of the student’s choice in relation to the course themes. </w:t>
      </w:r>
      <w:r w:rsidR="00E9052A">
        <w:rPr>
          <w:rFonts w:ascii="Avenir Book" w:hAnsi="Avenir Book"/>
          <w:sz w:val="22"/>
          <w:szCs w:val="22"/>
        </w:rPr>
        <w:t>Faculty leaders must approve</w:t>
      </w:r>
      <w:r w:rsidRPr="00E9052A">
        <w:rPr>
          <w:rFonts w:ascii="Avenir Book" w:hAnsi="Avenir Book"/>
          <w:sz w:val="22"/>
          <w:szCs w:val="22"/>
        </w:rPr>
        <w:t xml:space="preserve"> </w:t>
      </w:r>
      <w:r w:rsidR="00E9052A">
        <w:rPr>
          <w:rFonts w:ascii="Avenir Book" w:hAnsi="Avenir Book"/>
          <w:sz w:val="22"/>
          <w:szCs w:val="22"/>
        </w:rPr>
        <w:t xml:space="preserve">paper </w:t>
      </w:r>
      <w:r w:rsidRPr="00E9052A">
        <w:rPr>
          <w:rFonts w:ascii="Avenir Book" w:hAnsi="Avenir Book"/>
          <w:sz w:val="22"/>
          <w:szCs w:val="22"/>
        </w:rPr>
        <w:t xml:space="preserve">topics. </w:t>
      </w:r>
      <w:r w:rsidR="00423650" w:rsidRPr="00E9052A">
        <w:rPr>
          <w:rFonts w:ascii="Avenir Book" w:hAnsi="Avenir Book"/>
          <w:sz w:val="22"/>
          <w:szCs w:val="22"/>
        </w:rPr>
        <w:t xml:space="preserve">Due </w:t>
      </w:r>
      <w:r w:rsidR="006D56D2">
        <w:rPr>
          <w:rFonts w:ascii="Avenir Book" w:hAnsi="Avenir Book"/>
          <w:sz w:val="22"/>
          <w:szCs w:val="22"/>
        </w:rPr>
        <w:t>June 30</w:t>
      </w:r>
      <w:r w:rsidR="0065568F">
        <w:rPr>
          <w:rFonts w:ascii="Avenir Book" w:hAnsi="Avenir Book"/>
          <w:sz w:val="22"/>
          <w:szCs w:val="22"/>
        </w:rPr>
        <w:t>, 2021</w:t>
      </w:r>
      <w:r w:rsidR="00FD622D" w:rsidRPr="00E9052A">
        <w:rPr>
          <w:rFonts w:ascii="Avenir Book" w:hAnsi="Avenir Book"/>
          <w:sz w:val="22"/>
          <w:szCs w:val="22"/>
        </w:rPr>
        <w:t xml:space="preserve">. </w:t>
      </w:r>
    </w:p>
    <w:p w14:paraId="04701B6C" w14:textId="7C62109F" w:rsidR="00BA224D" w:rsidRPr="00BA224D" w:rsidRDefault="00BA224D" w:rsidP="00D07D32">
      <w:pPr>
        <w:pStyle w:val="NormalWeb"/>
        <w:spacing w:before="0" w:beforeAutospacing="0" w:after="0" w:afterAutospacing="0"/>
        <w:rPr>
          <w:noProof/>
        </w:rPr>
      </w:pPr>
    </w:p>
    <w:p w14:paraId="5BD8BDEC" w14:textId="0C3C09F6" w:rsidR="00BA224D" w:rsidRPr="00E9052A" w:rsidRDefault="00D07D32" w:rsidP="007363C1">
      <w:pPr>
        <w:rPr>
          <w:rFonts w:ascii="Avenir Book" w:hAnsi="Avenir Book"/>
          <w:b/>
          <w:sz w:val="22"/>
          <w:szCs w:val="22"/>
        </w:rPr>
      </w:pPr>
      <w:r>
        <w:rPr>
          <w:rFonts w:ascii="Avenir Book" w:hAnsi="Avenir Book"/>
          <w:b/>
          <w:noProof/>
          <w:sz w:val="22"/>
          <w:szCs w:val="22"/>
        </w:rPr>
        <w:drawing>
          <wp:inline distT="0" distB="0" distL="0" distR="0" wp14:anchorId="54DA4190" wp14:editId="18944C33">
            <wp:extent cx="5938520" cy="1921510"/>
            <wp:effectExtent l="0" t="0" r="5080" b="8890"/>
            <wp:docPr id="12" name="Picture 12" descr="../../../Desktop/Screen%20Shot%202020-07-01%20at%204.02.36%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20-07-01%20at%204.02.36%20P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1921510"/>
                    </a:xfrm>
                    <a:prstGeom prst="rect">
                      <a:avLst/>
                    </a:prstGeom>
                    <a:noFill/>
                    <a:ln>
                      <a:noFill/>
                    </a:ln>
                  </pic:spPr>
                </pic:pic>
              </a:graphicData>
            </a:graphic>
          </wp:inline>
        </w:drawing>
      </w:r>
    </w:p>
    <w:p w14:paraId="5924932E" w14:textId="77777777" w:rsidR="00D07D32" w:rsidRDefault="00D07D32" w:rsidP="00EE6E24">
      <w:pPr>
        <w:rPr>
          <w:rFonts w:ascii="Avenir Book" w:hAnsi="Avenir Book"/>
          <w:b/>
          <w:sz w:val="22"/>
          <w:szCs w:val="22"/>
        </w:rPr>
      </w:pPr>
    </w:p>
    <w:p w14:paraId="4E139A3E" w14:textId="00E9A9D8" w:rsidR="00CE6C7D" w:rsidRPr="00E9052A" w:rsidRDefault="00CE6C7D" w:rsidP="00EE6E24">
      <w:pPr>
        <w:rPr>
          <w:rFonts w:ascii="Avenir Book" w:hAnsi="Avenir Book"/>
          <w:b/>
          <w:sz w:val="22"/>
          <w:szCs w:val="22"/>
        </w:rPr>
      </w:pPr>
      <w:r w:rsidRPr="00E9052A">
        <w:rPr>
          <w:rFonts w:ascii="Avenir Book" w:hAnsi="Avenir Book"/>
          <w:b/>
          <w:sz w:val="22"/>
          <w:szCs w:val="22"/>
        </w:rPr>
        <w:t>Grading Structure</w:t>
      </w:r>
    </w:p>
    <w:p w14:paraId="2B6E087E" w14:textId="6EE4772E" w:rsidR="005B0D39" w:rsidRPr="00E9052A" w:rsidRDefault="005B0D39" w:rsidP="00443B50">
      <w:pPr>
        <w:ind w:left="180"/>
        <w:rPr>
          <w:rFonts w:ascii="Avenir Book" w:hAnsi="Avenir Book"/>
          <w:sz w:val="22"/>
          <w:szCs w:val="22"/>
        </w:rPr>
      </w:pPr>
      <w:r w:rsidRPr="00E9052A">
        <w:rPr>
          <w:rFonts w:ascii="Avenir Book" w:hAnsi="Avenir Book"/>
          <w:sz w:val="22"/>
          <w:szCs w:val="22"/>
        </w:rPr>
        <w:t>Pre-departure</w:t>
      </w:r>
      <w:r w:rsidR="00FE3A68" w:rsidRPr="00E9052A">
        <w:rPr>
          <w:rFonts w:ascii="Avenir Book" w:hAnsi="Avenir Book"/>
          <w:sz w:val="22"/>
          <w:szCs w:val="22"/>
        </w:rPr>
        <w:t xml:space="preserve"> </w:t>
      </w:r>
      <w:r w:rsidR="00D909C0" w:rsidRPr="00E9052A">
        <w:rPr>
          <w:rFonts w:ascii="Avenir Book" w:hAnsi="Avenir Book"/>
          <w:sz w:val="22"/>
          <w:szCs w:val="22"/>
        </w:rPr>
        <w:t>Test</w:t>
      </w:r>
      <w:r w:rsidR="0065568F">
        <w:rPr>
          <w:rFonts w:ascii="Avenir Book" w:hAnsi="Avenir Book"/>
          <w:sz w:val="22"/>
          <w:szCs w:val="22"/>
        </w:rPr>
        <w:t>: 25</w:t>
      </w:r>
      <w:r w:rsidR="007363C1" w:rsidRPr="00E9052A">
        <w:rPr>
          <w:rFonts w:ascii="Avenir Book" w:hAnsi="Avenir Book"/>
          <w:sz w:val="22"/>
          <w:szCs w:val="22"/>
        </w:rPr>
        <w:t>%</w:t>
      </w:r>
      <w:r w:rsidR="00BD66C8">
        <w:rPr>
          <w:rFonts w:ascii="Avenir Book" w:hAnsi="Avenir Book"/>
          <w:sz w:val="22"/>
          <w:szCs w:val="22"/>
        </w:rPr>
        <w:t xml:space="preserve"> </w:t>
      </w:r>
    </w:p>
    <w:p w14:paraId="5D7977E6" w14:textId="67B6CB69" w:rsidR="00CE6C7D" w:rsidRPr="00E9052A" w:rsidRDefault="0065568F" w:rsidP="00443B50">
      <w:pPr>
        <w:ind w:left="180"/>
        <w:rPr>
          <w:rFonts w:ascii="Avenir Book" w:hAnsi="Avenir Book"/>
          <w:sz w:val="22"/>
          <w:szCs w:val="22"/>
        </w:rPr>
      </w:pPr>
      <w:r>
        <w:rPr>
          <w:rFonts w:ascii="Avenir Book" w:hAnsi="Avenir Book"/>
          <w:sz w:val="22"/>
          <w:szCs w:val="22"/>
        </w:rPr>
        <w:t>Class Preparation Summaries: 30</w:t>
      </w:r>
      <w:r w:rsidR="00CE6C7D" w:rsidRPr="00E9052A">
        <w:rPr>
          <w:rFonts w:ascii="Avenir Book" w:hAnsi="Avenir Book"/>
          <w:sz w:val="22"/>
          <w:szCs w:val="22"/>
        </w:rPr>
        <w:t>%</w:t>
      </w:r>
      <w:r w:rsidR="00A56263" w:rsidRPr="00E9052A">
        <w:rPr>
          <w:rFonts w:ascii="Avenir Book" w:hAnsi="Avenir Book"/>
          <w:sz w:val="22"/>
          <w:szCs w:val="22"/>
        </w:rPr>
        <w:t xml:space="preserve"> </w:t>
      </w:r>
    </w:p>
    <w:p w14:paraId="5C3E0858" w14:textId="232EA868" w:rsidR="00CE6C7D" w:rsidRDefault="007363C1" w:rsidP="00443B50">
      <w:pPr>
        <w:ind w:left="180"/>
        <w:rPr>
          <w:rFonts w:ascii="Avenir Book" w:hAnsi="Avenir Book"/>
          <w:sz w:val="22"/>
          <w:szCs w:val="22"/>
        </w:rPr>
      </w:pPr>
      <w:r w:rsidRPr="00E9052A">
        <w:rPr>
          <w:rFonts w:ascii="Avenir Book" w:hAnsi="Avenir Book"/>
          <w:sz w:val="22"/>
          <w:szCs w:val="22"/>
        </w:rPr>
        <w:t xml:space="preserve">Trip </w:t>
      </w:r>
      <w:r w:rsidR="005B0D39" w:rsidRPr="00E9052A">
        <w:rPr>
          <w:rFonts w:ascii="Avenir Book" w:hAnsi="Avenir Book"/>
          <w:sz w:val="22"/>
          <w:szCs w:val="22"/>
        </w:rPr>
        <w:t>Participation</w:t>
      </w:r>
      <w:r w:rsidR="00DB1F65" w:rsidRPr="00E9052A">
        <w:rPr>
          <w:rFonts w:ascii="Avenir Book" w:hAnsi="Avenir Book"/>
          <w:sz w:val="22"/>
          <w:szCs w:val="22"/>
        </w:rPr>
        <w:t xml:space="preserve"> &amp; Discussion</w:t>
      </w:r>
      <w:r w:rsidR="005F7CFC">
        <w:rPr>
          <w:rFonts w:ascii="Avenir Book" w:hAnsi="Avenir Book"/>
          <w:sz w:val="22"/>
          <w:szCs w:val="22"/>
        </w:rPr>
        <w:t>: 2</w:t>
      </w:r>
      <w:r w:rsidR="0065568F">
        <w:rPr>
          <w:rFonts w:ascii="Avenir Book" w:hAnsi="Avenir Book"/>
          <w:sz w:val="22"/>
          <w:szCs w:val="22"/>
        </w:rPr>
        <w:t>5</w:t>
      </w:r>
      <w:r w:rsidR="00CE6C7D" w:rsidRPr="00E9052A">
        <w:rPr>
          <w:rFonts w:ascii="Avenir Book" w:hAnsi="Avenir Book"/>
          <w:sz w:val="22"/>
          <w:szCs w:val="22"/>
        </w:rPr>
        <w:t>%</w:t>
      </w:r>
    </w:p>
    <w:p w14:paraId="0F7BC0AB" w14:textId="073E848F" w:rsidR="00BC272E" w:rsidRPr="00BA224D" w:rsidRDefault="0065568F" w:rsidP="00BA224D">
      <w:pPr>
        <w:ind w:left="180"/>
        <w:rPr>
          <w:rFonts w:ascii="Avenir Book" w:hAnsi="Avenir Book"/>
          <w:sz w:val="22"/>
          <w:szCs w:val="22"/>
        </w:rPr>
      </w:pPr>
      <w:r>
        <w:rPr>
          <w:rFonts w:ascii="Avenir Book" w:hAnsi="Avenir Book"/>
          <w:sz w:val="22"/>
          <w:szCs w:val="22"/>
        </w:rPr>
        <w:t>Final Research Paper: 20</w:t>
      </w:r>
      <w:r w:rsidR="00E9052A" w:rsidRPr="00E9052A">
        <w:rPr>
          <w:rFonts w:ascii="Avenir Book" w:hAnsi="Avenir Book"/>
          <w:sz w:val="22"/>
          <w:szCs w:val="22"/>
        </w:rPr>
        <w:t>%</w:t>
      </w:r>
    </w:p>
    <w:p w14:paraId="199B238F" w14:textId="77777777" w:rsidR="00BC272E" w:rsidRDefault="00BC272E" w:rsidP="00EE6E24">
      <w:pPr>
        <w:rPr>
          <w:rFonts w:ascii="Avenir Book" w:hAnsi="Avenir Book"/>
          <w:b/>
          <w:sz w:val="22"/>
          <w:szCs w:val="22"/>
        </w:rPr>
      </w:pPr>
    </w:p>
    <w:p w14:paraId="6B2F2972" w14:textId="77777777" w:rsidR="00D07D32" w:rsidRPr="00E9052A" w:rsidRDefault="00D07D32" w:rsidP="00EE6E24">
      <w:pPr>
        <w:rPr>
          <w:rFonts w:ascii="Avenir Book" w:hAnsi="Avenir Book"/>
          <w:b/>
          <w:sz w:val="22"/>
          <w:szCs w:val="22"/>
        </w:rPr>
      </w:pPr>
    </w:p>
    <w:p w14:paraId="53B46790" w14:textId="4846BB42" w:rsidR="00643127" w:rsidRPr="00E9052A" w:rsidRDefault="00EE6E24" w:rsidP="00C335D7">
      <w:pPr>
        <w:rPr>
          <w:rFonts w:ascii="Avenir Book" w:hAnsi="Avenir Book"/>
          <w:b/>
          <w:sz w:val="22"/>
          <w:szCs w:val="22"/>
        </w:rPr>
      </w:pPr>
      <w:r w:rsidRPr="00E9052A">
        <w:rPr>
          <w:rFonts w:ascii="Avenir Book" w:hAnsi="Avenir Book"/>
          <w:b/>
          <w:sz w:val="22"/>
          <w:szCs w:val="22"/>
        </w:rPr>
        <w:t xml:space="preserve">Special Course </w:t>
      </w:r>
      <w:r w:rsidR="00EE3EA9" w:rsidRPr="00E9052A">
        <w:rPr>
          <w:rFonts w:ascii="Avenir Book" w:hAnsi="Avenir Book"/>
          <w:b/>
          <w:sz w:val="22"/>
          <w:szCs w:val="22"/>
        </w:rPr>
        <w:t>Notes</w:t>
      </w:r>
      <w:r w:rsidR="00D860E0" w:rsidRPr="00E9052A">
        <w:rPr>
          <w:rFonts w:ascii="Avenir Book" w:hAnsi="Avenir Book"/>
          <w:b/>
          <w:sz w:val="22"/>
          <w:szCs w:val="22"/>
        </w:rPr>
        <w:t>:</w:t>
      </w:r>
    </w:p>
    <w:p w14:paraId="1FF689F1" w14:textId="49B336D3" w:rsidR="0052120E" w:rsidRPr="00E9052A" w:rsidRDefault="00F76052" w:rsidP="00F76052">
      <w:pPr>
        <w:ind w:left="180"/>
        <w:rPr>
          <w:rFonts w:ascii="Avenir Book" w:hAnsi="Avenir Book"/>
          <w:sz w:val="22"/>
          <w:szCs w:val="22"/>
        </w:rPr>
      </w:pPr>
      <w:r w:rsidRPr="00E9052A">
        <w:rPr>
          <w:rFonts w:ascii="Avenir Book" w:hAnsi="Avenir Book"/>
          <w:sz w:val="22"/>
          <w:szCs w:val="22"/>
        </w:rPr>
        <w:t>-</w:t>
      </w:r>
      <w:r w:rsidR="007363C1" w:rsidRPr="00E9052A">
        <w:rPr>
          <w:rFonts w:ascii="Avenir Book" w:hAnsi="Avenir Book"/>
          <w:sz w:val="22"/>
          <w:szCs w:val="22"/>
        </w:rPr>
        <w:t>This trip will include</w:t>
      </w:r>
      <w:r w:rsidR="0052120E" w:rsidRPr="00E9052A">
        <w:rPr>
          <w:rFonts w:ascii="Avenir Book" w:hAnsi="Avenir Book"/>
          <w:sz w:val="22"/>
          <w:szCs w:val="22"/>
        </w:rPr>
        <w:t xml:space="preserve"> hiking</w:t>
      </w:r>
      <w:r w:rsidR="0083555A" w:rsidRPr="00E9052A">
        <w:rPr>
          <w:rFonts w:ascii="Avenir Book" w:hAnsi="Avenir Book"/>
          <w:sz w:val="22"/>
          <w:szCs w:val="22"/>
        </w:rPr>
        <w:t xml:space="preserve"> up to 8 miles in one afternoon</w:t>
      </w:r>
      <w:r w:rsidR="0052120E" w:rsidRPr="00E9052A">
        <w:rPr>
          <w:rFonts w:ascii="Avenir Book" w:hAnsi="Avenir Book"/>
          <w:sz w:val="22"/>
          <w:szCs w:val="22"/>
        </w:rPr>
        <w:t>, underwater snorkeling in salt water</w:t>
      </w:r>
      <w:r w:rsidR="007363C1" w:rsidRPr="00E9052A">
        <w:rPr>
          <w:rFonts w:ascii="Avenir Book" w:hAnsi="Avenir Book"/>
          <w:sz w:val="22"/>
          <w:szCs w:val="22"/>
        </w:rPr>
        <w:t xml:space="preserve">, </w:t>
      </w:r>
      <w:r w:rsidRPr="00E9052A">
        <w:rPr>
          <w:rFonts w:ascii="Avenir Book" w:hAnsi="Avenir Book"/>
          <w:sz w:val="22"/>
          <w:szCs w:val="22"/>
        </w:rPr>
        <w:t xml:space="preserve">multi-hour </w:t>
      </w:r>
      <w:r w:rsidR="007363C1" w:rsidRPr="00E9052A">
        <w:rPr>
          <w:rFonts w:ascii="Avenir Book" w:hAnsi="Avenir Book"/>
          <w:sz w:val="22"/>
          <w:szCs w:val="22"/>
        </w:rPr>
        <w:t>outdoor activity</w:t>
      </w:r>
      <w:r w:rsidR="00150D44" w:rsidRPr="00E9052A">
        <w:rPr>
          <w:rFonts w:ascii="Avenir Book" w:hAnsi="Avenir Book"/>
          <w:sz w:val="22"/>
          <w:szCs w:val="22"/>
        </w:rPr>
        <w:t>, travel on small planes</w:t>
      </w:r>
      <w:r w:rsidR="00A56263" w:rsidRPr="00E9052A">
        <w:rPr>
          <w:rFonts w:ascii="Avenir Book" w:hAnsi="Avenir Book"/>
          <w:sz w:val="22"/>
          <w:szCs w:val="22"/>
        </w:rPr>
        <w:t xml:space="preserve"> and in dirty taxis</w:t>
      </w:r>
      <w:r w:rsidR="0083555A" w:rsidRPr="00E9052A">
        <w:rPr>
          <w:rFonts w:ascii="Avenir Book" w:hAnsi="Avenir Book"/>
          <w:sz w:val="22"/>
          <w:szCs w:val="22"/>
        </w:rPr>
        <w:t xml:space="preserve">, and, in some cases, </w:t>
      </w:r>
      <w:r w:rsidR="00150D44" w:rsidRPr="00E9052A">
        <w:rPr>
          <w:rFonts w:ascii="Avenir Book" w:hAnsi="Avenir Book"/>
          <w:sz w:val="22"/>
          <w:szCs w:val="22"/>
        </w:rPr>
        <w:t>crowded housing</w:t>
      </w:r>
      <w:r w:rsidR="00791E6B" w:rsidRPr="00E9052A">
        <w:rPr>
          <w:rFonts w:ascii="Avenir Book" w:hAnsi="Avenir Book"/>
          <w:sz w:val="22"/>
          <w:szCs w:val="22"/>
        </w:rPr>
        <w:t xml:space="preserve">. </w:t>
      </w:r>
      <w:r w:rsidR="00325E77">
        <w:rPr>
          <w:rFonts w:ascii="Avenir Book" w:hAnsi="Avenir Book"/>
          <w:sz w:val="22"/>
          <w:szCs w:val="22"/>
        </w:rPr>
        <w:t>This trip will be fast-paced and packed with activity</w:t>
      </w:r>
      <w:r w:rsidR="00841BF7">
        <w:rPr>
          <w:rFonts w:ascii="Avenir Book" w:hAnsi="Avenir Book"/>
          <w:sz w:val="22"/>
          <w:szCs w:val="22"/>
        </w:rPr>
        <w:t xml:space="preserve"> and experiences</w:t>
      </w:r>
      <w:r w:rsidR="00325E77">
        <w:rPr>
          <w:rFonts w:ascii="Avenir Book" w:hAnsi="Avenir Book"/>
          <w:sz w:val="22"/>
          <w:szCs w:val="22"/>
        </w:rPr>
        <w:t xml:space="preserve">. </w:t>
      </w:r>
      <w:r w:rsidR="00791E6B" w:rsidRPr="00E9052A">
        <w:rPr>
          <w:rFonts w:ascii="Avenir Book" w:hAnsi="Avenir Book"/>
          <w:sz w:val="22"/>
          <w:szCs w:val="22"/>
        </w:rPr>
        <w:t>Students</w:t>
      </w:r>
      <w:r w:rsidR="007363C1" w:rsidRPr="00E9052A">
        <w:rPr>
          <w:rFonts w:ascii="Avenir Book" w:hAnsi="Avenir Book"/>
          <w:sz w:val="22"/>
          <w:szCs w:val="22"/>
        </w:rPr>
        <w:t xml:space="preserve"> ar</w:t>
      </w:r>
      <w:r w:rsidR="00791E6B" w:rsidRPr="00E9052A">
        <w:rPr>
          <w:rFonts w:ascii="Avenir Book" w:hAnsi="Avenir Book"/>
          <w:sz w:val="22"/>
          <w:szCs w:val="22"/>
        </w:rPr>
        <w:t>e responsible for assessing their</w:t>
      </w:r>
      <w:r w:rsidR="007363C1" w:rsidRPr="00E9052A">
        <w:rPr>
          <w:rFonts w:ascii="Avenir Book" w:hAnsi="Avenir Book"/>
          <w:sz w:val="22"/>
          <w:szCs w:val="22"/>
        </w:rPr>
        <w:t xml:space="preserve"> physical </w:t>
      </w:r>
      <w:r w:rsidR="0083555A" w:rsidRPr="00E9052A">
        <w:rPr>
          <w:rFonts w:ascii="Avenir Book" w:hAnsi="Avenir Book"/>
          <w:sz w:val="22"/>
          <w:szCs w:val="22"/>
        </w:rPr>
        <w:t xml:space="preserve">and social </w:t>
      </w:r>
      <w:r w:rsidR="007363C1" w:rsidRPr="00E9052A">
        <w:rPr>
          <w:rFonts w:ascii="Avenir Book" w:hAnsi="Avenir Book"/>
          <w:sz w:val="22"/>
          <w:szCs w:val="22"/>
        </w:rPr>
        <w:t xml:space="preserve">preparedness for this trip. </w:t>
      </w:r>
      <w:r w:rsidR="00841BF7">
        <w:rPr>
          <w:rFonts w:ascii="Avenir Book" w:hAnsi="Avenir Book"/>
          <w:sz w:val="22"/>
          <w:szCs w:val="22"/>
        </w:rPr>
        <w:t>Due to course activities including swimming, students must be able to use a snorkel and tread water</w:t>
      </w:r>
      <w:r w:rsidR="00EA3C0B">
        <w:rPr>
          <w:rFonts w:ascii="Avenir Book" w:hAnsi="Avenir Book"/>
          <w:sz w:val="22"/>
          <w:szCs w:val="22"/>
        </w:rPr>
        <w:t xml:space="preserve"> or back float</w:t>
      </w:r>
      <w:r w:rsidR="00841BF7">
        <w:rPr>
          <w:rFonts w:ascii="Avenir Book" w:hAnsi="Avenir Book"/>
          <w:sz w:val="22"/>
          <w:szCs w:val="22"/>
        </w:rPr>
        <w:t xml:space="preserve"> for at least 5 minutes.  </w:t>
      </w:r>
    </w:p>
    <w:p w14:paraId="3DC4A364" w14:textId="2AC47D91" w:rsidR="00150D44" w:rsidRPr="00E9052A" w:rsidRDefault="00F76052" w:rsidP="00F76052">
      <w:pPr>
        <w:ind w:left="180"/>
        <w:rPr>
          <w:rFonts w:ascii="Avenir Book" w:hAnsi="Avenir Book"/>
          <w:sz w:val="22"/>
          <w:szCs w:val="22"/>
        </w:rPr>
      </w:pPr>
      <w:r w:rsidRPr="00E9052A">
        <w:rPr>
          <w:rFonts w:ascii="Avenir Book" w:hAnsi="Avenir Book"/>
          <w:sz w:val="22"/>
          <w:szCs w:val="22"/>
        </w:rPr>
        <w:t>-</w:t>
      </w:r>
      <w:r w:rsidR="00150D44" w:rsidRPr="00E9052A">
        <w:rPr>
          <w:rFonts w:ascii="Avenir Book" w:hAnsi="Avenir Book"/>
          <w:sz w:val="22"/>
          <w:szCs w:val="22"/>
        </w:rPr>
        <w:t xml:space="preserve">Please let the faculty advisors know if you have dietary preferences; not all preferences </w:t>
      </w:r>
      <w:r w:rsidR="00EC23AC">
        <w:rPr>
          <w:rFonts w:ascii="Avenir Book" w:hAnsi="Avenir Book"/>
          <w:sz w:val="22"/>
          <w:szCs w:val="22"/>
        </w:rPr>
        <w:t xml:space="preserve">will be able to be accommodated; it may be difficult to find food to accommodate preferences. </w:t>
      </w:r>
    </w:p>
    <w:p w14:paraId="3A355367" w14:textId="09350243" w:rsidR="0083555A" w:rsidRPr="00E9052A" w:rsidRDefault="00F76052" w:rsidP="00F76052">
      <w:pPr>
        <w:ind w:left="180"/>
        <w:rPr>
          <w:rFonts w:ascii="Avenir Book" w:hAnsi="Avenir Book"/>
          <w:sz w:val="22"/>
          <w:szCs w:val="22"/>
        </w:rPr>
      </w:pPr>
      <w:r w:rsidRPr="00E9052A">
        <w:rPr>
          <w:rFonts w:ascii="Avenir Book" w:hAnsi="Avenir Book"/>
          <w:sz w:val="22"/>
          <w:szCs w:val="22"/>
        </w:rPr>
        <w:t>-</w:t>
      </w:r>
      <w:r w:rsidR="00150D44" w:rsidRPr="00E9052A">
        <w:rPr>
          <w:rFonts w:ascii="Avenir Book" w:hAnsi="Avenir Book"/>
          <w:sz w:val="22"/>
          <w:szCs w:val="22"/>
        </w:rPr>
        <w:t>Rentals can be expensive; as a result, s</w:t>
      </w:r>
      <w:r w:rsidR="007363C1" w:rsidRPr="00E9052A">
        <w:rPr>
          <w:rFonts w:ascii="Avenir Book" w:hAnsi="Avenir Book"/>
          <w:sz w:val="22"/>
          <w:szCs w:val="22"/>
        </w:rPr>
        <w:t xml:space="preserve">tudents will be responsible for bringing their own </w:t>
      </w:r>
      <w:r w:rsidR="00150D44" w:rsidRPr="00E9052A">
        <w:rPr>
          <w:rFonts w:ascii="Avenir Book" w:hAnsi="Avenir Book"/>
          <w:sz w:val="22"/>
          <w:szCs w:val="22"/>
        </w:rPr>
        <w:t xml:space="preserve">snorkeling gear (goggles with nose cover, snorkel, </w:t>
      </w:r>
      <w:r w:rsidR="006D56D2">
        <w:rPr>
          <w:rFonts w:ascii="Avenir Book" w:hAnsi="Avenir Book"/>
          <w:sz w:val="22"/>
          <w:szCs w:val="22"/>
        </w:rPr>
        <w:t xml:space="preserve">optional </w:t>
      </w:r>
      <w:r w:rsidR="00150D44" w:rsidRPr="00E9052A">
        <w:rPr>
          <w:rFonts w:ascii="Avenir Book" w:hAnsi="Avenir Book"/>
          <w:sz w:val="22"/>
          <w:szCs w:val="22"/>
        </w:rPr>
        <w:t>flippers)</w:t>
      </w:r>
      <w:r w:rsidR="007363C1" w:rsidRPr="00E9052A">
        <w:rPr>
          <w:rFonts w:ascii="Avenir Book" w:hAnsi="Avenir Book"/>
          <w:sz w:val="22"/>
          <w:szCs w:val="22"/>
        </w:rPr>
        <w:t xml:space="preserve"> and appropriate clothing (e.g. </w:t>
      </w:r>
      <w:r w:rsidR="00150D44" w:rsidRPr="00E9052A">
        <w:rPr>
          <w:rFonts w:ascii="Avenir Book" w:hAnsi="Avenir Book"/>
          <w:sz w:val="22"/>
          <w:szCs w:val="22"/>
        </w:rPr>
        <w:t>sandals and swimsuit</w:t>
      </w:r>
      <w:r w:rsidR="007363C1" w:rsidRPr="00E9052A">
        <w:rPr>
          <w:rFonts w:ascii="Avenir Book" w:hAnsi="Avenir Book"/>
          <w:sz w:val="22"/>
          <w:szCs w:val="22"/>
        </w:rPr>
        <w:t>).</w:t>
      </w:r>
      <w:r w:rsidR="00150D44" w:rsidRPr="00E9052A">
        <w:rPr>
          <w:rFonts w:ascii="Avenir Book" w:hAnsi="Avenir Book"/>
          <w:sz w:val="22"/>
          <w:szCs w:val="22"/>
        </w:rPr>
        <w:t xml:space="preserve"> </w:t>
      </w:r>
    </w:p>
    <w:p w14:paraId="7BA97765" w14:textId="4F5B0678" w:rsidR="00581676" w:rsidRPr="00D24EEC" w:rsidRDefault="00F76052" w:rsidP="0008020F">
      <w:pPr>
        <w:ind w:left="180"/>
        <w:rPr>
          <w:rFonts w:ascii="Avenir Book" w:hAnsi="Avenir Book"/>
          <w:sz w:val="22"/>
          <w:szCs w:val="22"/>
        </w:rPr>
      </w:pPr>
      <w:r w:rsidRPr="00E9052A">
        <w:rPr>
          <w:rFonts w:ascii="Avenir Book" w:hAnsi="Avenir Book"/>
          <w:sz w:val="22"/>
          <w:szCs w:val="22"/>
        </w:rPr>
        <w:t>-</w:t>
      </w:r>
      <w:r w:rsidR="0083555A" w:rsidRPr="00E9052A">
        <w:rPr>
          <w:rFonts w:ascii="Avenir Book" w:hAnsi="Avenir Book"/>
          <w:sz w:val="22"/>
          <w:szCs w:val="22"/>
        </w:rPr>
        <w:t xml:space="preserve"> </w:t>
      </w:r>
      <w:r w:rsidR="00EA3C0B">
        <w:rPr>
          <w:rFonts w:ascii="Avenir Book" w:hAnsi="Avenir Book"/>
          <w:sz w:val="22"/>
          <w:szCs w:val="22"/>
        </w:rPr>
        <w:t>All meals in Central Andros and South Andros will be covered by course fees, and breakfast in Nassau will be covered; airport meals and some meals in Nassau are not covered by course fees. M</w:t>
      </w:r>
      <w:r w:rsidR="00EA3C0B" w:rsidRPr="00E9052A">
        <w:rPr>
          <w:rFonts w:ascii="Avenir Book" w:hAnsi="Avenir Book"/>
          <w:sz w:val="22"/>
          <w:szCs w:val="22"/>
        </w:rPr>
        <w:t>eals can be expensive in Nassau. Please bring cash accordingly.</w:t>
      </w:r>
    </w:p>
    <w:p w14:paraId="2D67C92A" w14:textId="77777777" w:rsidR="00CB52C2" w:rsidRDefault="00CB52C2" w:rsidP="005B0D39">
      <w:pPr>
        <w:jc w:val="center"/>
        <w:rPr>
          <w:rFonts w:ascii="Avenir Book" w:hAnsi="Avenir Book"/>
          <w:b/>
          <w:sz w:val="22"/>
          <w:szCs w:val="22"/>
        </w:rPr>
      </w:pPr>
    </w:p>
    <w:p w14:paraId="68E3BD42" w14:textId="321AC4A6" w:rsidR="00EE6E24" w:rsidRDefault="0008020F" w:rsidP="005B0D39">
      <w:pPr>
        <w:jc w:val="center"/>
        <w:rPr>
          <w:rFonts w:ascii="Avenir Book" w:hAnsi="Avenir Book"/>
          <w:b/>
          <w:sz w:val="22"/>
          <w:szCs w:val="22"/>
        </w:rPr>
      </w:pPr>
      <w:r>
        <w:rPr>
          <w:rFonts w:ascii="Avenir Book" w:hAnsi="Avenir Book"/>
          <w:b/>
          <w:sz w:val="22"/>
          <w:szCs w:val="22"/>
        </w:rPr>
        <w:t>Schedule</w:t>
      </w:r>
    </w:p>
    <w:p w14:paraId="074AF394" w14:textId="77777777" w:rsidR="00DF60BA" w:rsidRPr="00E9052A" w:rsidRDefault="00DF60BA" w:rsidP="005B0D39">
      <w:pPr>
        <w:jc w:val="center"/>
        <w:rPr>
          <w:rFonts w:ascii="Avenir Book" w:hAnsi="Avenir Book"/>
          <w:b/>
          <w:sz w:val="22"/>
          <w:szCs w:val="22"/>
        </w:rPr>
      </w:pPr>
    </w:p>
    <w:p w14:paraId="1F678FD1" w14:textId="679E30A0" w:rsidR="005B0D39" w:rsidRDefault="0008020F" w:rsidP="00150D44">
      <w:pPr>
        <w:rPr>
          <w:rFonts w:ascii="Avenir Book" w:hAnsi="Avenir Book"/>
          <w:sz w:val="22"/>
          <w:szCs w:val="22"/>
        </w:rPr>
      </w:pPr>
      <w:r>
        <w:rPr>
          <w:rFonts w:ascii="Avenir Book" w:hAnsi="Avenir Book"/>
          <w:sz w:val="22"/>
          <w:szCs w:val="22"/>
        </w:rPr>
        <w:t xml:space="preserve">Please see the attached itinerary. Six hours of classroom instruction will precede the departing flight. Once all students have enrolled for the course, we will schedule that instruction to cohere with as many students’ schedules as possible. </w:t>
      </w:r>
    </w:p>
    <w:p w14:paraId="47F6EB72" w14:textId="77777777" w:rsidR="0008020F" w:rsidRPr="00E9052A" w:rsidRDefault="0008020F" w:rsidP="00150D44">
      <w:pPr>
        <w:rPr>
          <w:rFonts w:ascii="Avenir Book" w:hAnsi="Avenir Book"/>
          <w:sz w:val="22"/>
          <w:szCs w:val="22"/>
        </w:rPr>
      </w:pPr>
    </w:p>
    <w:p w14:paraId="2D1BEEEB" w14:textId="636737A1" w:rsidR="005A01BF" w:rsidRPr="0087433C" w:rsidRDefault="00C33CE3" w:rsidP="00C33CE3">
      <w:pPr>
        <w:widowControl w:val="0"/>
        <w:autoSpaceDE w:val="0"/>
        <w:autoSpaceDN w:val="0"/>
        <w:adjustRightInd w:val="0"/>
        <w:spacing w:after="240" w:line="340" w:lineRule="atLeast"/>
        <w:jc w:val="center"/>
        <w:rPr>
          <w:rFonts w:ascii="Avenir Book" w:hAnsi="Avenir Book" w:cs="Times"/>
          <w:b/>
          <w:color w:val="000000"/>
          <w:sz w:val="22"/>
          <w:szCs w:val="22"/>
        </w:rPr>
      </w:pPr>
      <w:r w:rsidRPr="0087433C">
        <w:rPr>
          <w:rFonts w:ascii="Avenir Book" w:hAnsi="Avenir Book" w:cs="Times"/>
          <w:b/>
          <w:color w:val="000000"/>
          <w:sz w:val="22"/>
          <w:szCs w:val="22"/>
        </w:rPr>
        <w:t>Readings</w:t>
      </w:r>
    </w:p>
    <w:p w14:paraId="15695B00" w14:textId="28C5FA98" w:rsidR="00A74D3B" w:rsidRPr="0087433C" w:rsidRDefault="00C33CE3" w:rsidP="00C02A1A">
      <w:pPr>
        <w:ind w:left="180"/>
        <w:rPr>
          <w:rFonts w:ascii="Avenir Book" w:hAnsi="Avenir Book"/>
          <w:sz w:val="22"/>
          <w:szCs w:val="22"/>
        </w:rPr>
      </w:pPr>
      <w:r w:rsidRPr="0087433C">
        <w:rPr>
          <w:rFonts w:ascii="Avenir Book" w:hAnsi="Avenir Book"/>
          <w:b/>
          <w:sz w:val="22"/>
          <w:szCs w:val="22"/>
        </w:rPr>
        <w:t xml:space="preserve">Textbook: </w:t>
      </w:r>
      <w:r w:rsidR="00C02A1A">
        <w:rPr>
          <w:rFonts w:ascii="Avenir Book" w:hAnsi="Avenir Book"/>
          <w:sz w:val="22"/>
          <w:szCs w:val="22"/>
        </w:rPr>
        <w:t xml:space="preserve">There is an assigned course packet that contains all the readings you will need to do beyond those listed below. Besides this course packet, there is no assigned textbook. </w:t>
      </w:r>
      <w:r w:rsidR="00542490">
        <w:rPr>
          <w:rFonts w:ascii="Avenir Book" w:hAnsi="Avenir Book"/>
          <w:sz w:val="22"/>
          <w:szCs w:val="22"/>
        </w:rPr>
        <w:t xml:space="preserve">(The cost of the course packet is not yet determined, but it will </w:t>
      </w:r>
      <w:r w:rsidR="00052D80">
        <w:rPr>
          <w:rFonts w:ascii="Avenir Book" w:hAnsi="Avenir Book"/>
          <w:sz w:val="22"/>
          <w:szCs w:val="22"/>
        </w:rPr>
        <w:t>cost</w:t>
      </w:r>
      <w:r w:rsidR="00542490">
        <w:rPr>
          <w:rFonts w:ascii="Avenir Book" w:hAnsi="Avenir Book"/>
          <w:sz w:val="22"/>
          <w:szCs w:val="22"/>
        </w:rPr>
        <w:t xml:space="preserve"> less than $75.) </w:t>
      </w:r>
    </w:p>
    <w:p w14:paraId="28E0C14A" w14:textId="77777777" w:rsidR="00016FBD" w:rsidRPr="0087433C" w:rsidRDefault="00016FBD" w:rsidP="001D073D">
      <w:pPr>
        <w:ind w:firstLine="180"/>
        <w:rPr>
          <w:rFonts w:ascii="Avenir Book" w:hAnsi="Avenir Book"/>
          <w:sz w:val="22"/>
          <w:szCs w:val="22"/>
        </w:rPr>
      </w:pPr>
    </w:p>
    <w:p w14:paraId="5EB68D20" w14:textId="74B00BA2" w:rsidR="001D073D" w:rsidRPr="00173995" w:rsidRDefault="00173995" w:rsidP="00EA3C0B">
      <w:pPr>
        <w:ind w:left="180"/>
        <w:rPr>
          <w:rFonts w:ascii="Avenir Book" w:hAnsi="Avenir Book"/>
          <w:sz w:val="22"/>
          <w:szCs w:val="22"/>
        </w:rPr>
      </w:pPr>
      <w:r>
        <w:rPr>
          <w:rFonts w:ascii="Avenir Book" w:hAnsi="Avenir Book"/>
          <w:b/>
          <w:sz w:val="22"/>
          <w:szCs w:val="22"/>
        </w:rPr>
        <w:t>Assigned Reading Pre-departure</w:t>
      </w:r>
      <w:r w:rsidR="001D073D" w:rsidRPr="0087433C">
        <w:rPr>
          <w:rFonts w:ascii="Avenir Book" w:hAnsi="Avenir Book"/>
          <w:b/>
          <w:sz w:val="22"/>
          <w:szCs w:val="22"/>
        </w:rPr>
        <w:t xml:space="preserve">: </w:t>
      </w:r>
      <w:r w:rsidRPr="00173995">
        <w:rPr>
          <w:rFonts w:ascii="Avenir Book" w:hAnsi="Avenir Book"/>
          <w:sz w:val="22"/>
          <w:szCs w:val="22"/>
        </w:rPr>
        <w:t xml:space="preserve">(additional readings will be provided </w:t>
      </w:r>
      <w:r w:rsidR="00C02A1A">
        <w:rPr>
          <w:rFonts w:ascii="Avenir Book" w:hAnsi="Avenir Book"/>
          <w:sz w:val="22"/>
          <w:szCs w:val="22"/>
        </w:rPr>
        <w:t>in the course packet</w:t>
      </w:r>
      <w:r w:rsidR="00EA3C0B">
        <w:rPr>
          <w:rFonts w:ascii="Avenir Book" w:hAnsi="Avenir Book"/>
          <w:sz w:val="22"/>
          <w:szCs w:val="22"/>
        </w:rPr>
        <w:t>.</w:t>
      </w:r>
      <w:r w:rsidRPr="00173995">
        <w:rPr>
          <w:rFonts w:ascii="Avenir Book" w:hAnsi="Avenir Book"/>
          <w:sz w:val="22"/>
          <w:szCs w:val="22"/>
        </w:rPr>
        <w:t>)</w:t>
      </w:r>
    </w:p>
    <w:p w14:paraId="58D4CE32" w14:textId="76F74022" w:rsidR="00173995" w:rsidRPr="00173995" w:rsidRDefault="00117883" w:rsidP="00173995">
      <w:pPr>
        <w:pStyle w:val="NormalWeb"/>
        <w:spacing w:before="0" w:beforeAutospacing="0" w:after="0" w:afterAutospacing="0"/>
        <w:ind w:left="180"/>
        <w:rPr>
          <w:rFonts w:ascii="Avenir Book" w:hAnsi="Avenir Book"/>
        </w:rPr>
      </w:pPr>
      <w:r w:rsidRPr="00173995">
        <w:rPr>
          <w:rFonts w:ascii="Avenir Book" w:hAnsi="Avenir Book"/>
        </w:rPr>
        <w:t xml:space="preserve">An outlook on business and life: </w:t>
      </w:r>
      <w:hyperlink r:id="rId9" w:history="1">
        <w:r w:rsidRPr="00173995">
          <w:rPr>
            <w:rStyle w:val="Hyperlink"/>
            <w:rFonts w:ascii="Avenir Book" w:hAnsi="Avenir Book"/>
          </w:rPr>
          <w:t>What if money were no object?</w:t>
        </w:r>
      </w:hyperlink>
      <w:r w:rsidRPr="00173995">
        <w:rPr>
          <w:rFonts w:ascii="Avenir Book" w:hAnsi="Avenir Book"/>
        </w:rPr>
        <w:t xml:space="preserve"> </w:t>
      </w:r>
    </w:p>
    <w:p w14:paraId="17808307" w14:textId="41372CA7" w:rsidR="00B1519E" w:rsidRPr="00173995" w:rsidRDefault="00117883" w:rsidP="00173995">
      <w:pPr>
        <w:pStyle w:val="NormalWeb"/>
        <w:spacing w:before="0" w:beforeAutospacing="0" w:after="0" w:afterAutospacing="0"/>
        <w:ind w:left="180"/>
        <w:rPr>
          <w:rFonts w:ascii="Avenir Book" w:hAnsi="Avenir Book"/>
        </w:rPr>
      </w:pPr>
      <w:r w:rsidRPr="00173995">
        <w:rPr>
          <w:rFonts w:ascii="Avenir Book" w:hAnsi="Avenir Book"/>
        </w:rPr>
        <w:t xml:space="preserve">Bahamas background: Fyre: The Greatest Party that Never Happened (Netflix Documentary) </w:t>
      </w:r>
    </w:p>
    <w:p w14:paraId="15680BCB" w14:textId="37D25838" w:rsidR="0087433C" w:rsidRPr="00173995" w:rsidRDefault="0087433C" w:rsidP="00173995">
      <w:pPr>
        <w:pStyle w:val="NormalWeb"/>
        <w:spacing w:before="0" w:beforeAutospacing="0" w:after="0" w:afterAutospacing="0"/>
        <w:ind w:left="180"/>
        <w:rPr>
          <w:rFonts w:ascii="Avenir Book" w:hAnsi="Avenir Book"/>
        </w:rPr>
      </w:pPr>
      <w:r w:rsidRPr="00173995">
        <w:rPr>
          <w:rFonts w:ascii="Avenir Book" w:hAnsi="Avenir Book"/>
        </w:rPr>
        <w:t xml:space="preserve">Human Rights: </w:t>
      </w:r>
      <w:hyperlink r:id="rId10" w:history="1">
        <w:r w:rsidRPr="00173995">
          <w:rPr>
            <w:rStyle w:val="Hyperlink"/>
            <w:rFonts w:ascii="Avenir Book" w:hAnsi="Avenir Book"/>
          </w:rPr>
          <w:t>Universal Declaration of Human Rights</w:t>
        </w:r>
      </w:hyperlink>
    </w:p>
    <w:p w14:paraId="382F62DC" w14:textId="5A691EFA" w:rsidR="00B1519E" w:rsidRPr="00173995" w:rsidRDefault="00B1519E" w:rsidP="00173995">
      <w:pPr>
        <w:pStyle w:val="NormalWeb"/>
        <w:spacing w:before="0" w:beforeAutospacing="0" w:after="0" w:afterAutospacing="0"/>
        <w:ind w:left="180"/>
        <w:rPr>
          <w:rFonts w:ascii="Avenir Book" w:hAnsi="Avenir Book"/>
        </w:rPr>
      </w:pPr>
      <w:r w:rsidRPr="00173995">
        <w:rPr>
          <w:rFonts w:ascii="Avenir Book" w:hAnsi="Avenir Book"/>
        </w:rPr>
        <w:t xml:space="preserve">Our responsibility to others: </w:t>
      </w:r>
      <w:hyperlink r:id="rId11" w:history="1">
        <w:r w:rsidRPr="00173995">
          <w:rPr>
            <w:rStyle w:val="Hyperlink"/>
            <w:rFonts w:ascii="Avenir Book" w:hAnsi="Avenir Book"/>
          </w:rPr>
          <w:t>Peter Singer's ``Famine, Affluence, and Morality"</w:t>
        </w:r>
      </w:hyperlink>
    </w:p>
    <w:p w14:paraId="283E9F7A" w14:textId="7CB8D8FB" w:rsidR="00CB48B6" w:rsidRPr="00173995" w:rsidRDefault="00CB48B6" w:rsidP="00173995">
      <w:pPr>
        <w:pStyle w:val="NormalWeb"/>
        <w:spacing w:before="0" w:beforeAutospacing="0" w:after="0" w:afterAutospacing="0"/>
        <w:ind w:left="180"/>
        <w:rPr>
          <w:rFonts w:ascii="Avenir Book" w:hAnsi="Avenir Book"/>
        </w:rPr>
      </w:pPr>
      <w:r w:rsidRPr="00173995">
        <w:rPr>
          <w:rFonts w:ascii="Avenir Book" w:hAnsi="Avenir Book"/>
        </w:rPr>
        <w:t>Treatment of employees:</w:t>
      </w:r>
      <w:r w:rsidR="0087433C" w:rsidRPr="00173995">
        <w:rPr>
          <w:rFonts w:ascii="Avenir Book" w:hAnsi="Avenir Book"/>
        </w:rPr>
        <w:t xml:space="preserve"> </w:t>
      </w:r>
      <w:hyperlink r:id="rId12" w:history="1">
        <w:r w:rsidR="0087433C" w:rsidRPr="00173995">
          <w:rPr>
            <w:rStyle w:val="Hyperlink"/>
            <w:rFonts w:ascii="Avenir Book" w:hAnsi="Avenir Book"/>
          </w:rPr>
          <w:t>NYT's ``Inside Amazon"</w:t>
        </w:r>
      </w:hyperlink>
      <w:r w:rsidRPr="00173995">
        <w:rPr>
          <w:rFonts w:ascii="Avenir Book" w:hAnsi="Avenir Book"/>
        </w:rPr>
        <w:t>,</w:t>
      </w:r>
      <w:r w:rsidR="0087433C" w:rsidRPr="00173995">
        <w:rPr>
          <w:rFonts w:ascii="Avenir Book" w:hAnsi="Avenir Book"/>
        </w:rPr>
        <w:t xml:space="preserve"> </w:t>
      </w:r>
      <w:hyperlink r:id="rId13" w:history="1">
        <w:r w:rsidR="00A278D6" w:rsidRPr="00173995">
          <w:rPr>
            <w:rStyle w:val="Hyperlink"/>
            <w:rFonts w:ascii="Avenir Book" w:hAnsi="Avenir Book"/>
          </w:rPr>
          <w:t>Business Insider's article about working in an iPhone factory</w:t>
        </w:r>
      </w:hyperlink>
    </w:p>
    <w:p w14:paraId="4D743D97" w14:textId="1D389E95" w:rsidR="00173995" w:rsidRPr="00173995" w:rsidRDefault="00173995" w:rsidP="00173995">
      <w:pPr>
        <w:pStyle w:val="NormalWeb"/>
        <w:spacing w:before="0" w:beforeAutospacing="0" w:after="0" w:afterAutospacing="0"/>
        <w:ind w:left="180"/>
        <w:rPr>
          <w:rFonts w:ascii="Avenir Book" w:hAnsi="Avenir Book"/>
          <w:color w:val="0000FF" w:themeColor="hyperlink"/>
          <w:u w:val="single"/>
        </w:rPr>
      </w:pPr>
      <w:r w:rsidRPr="00173995">
        <w:rPr>
          <w:rFonts w:ascii="Avenir Book" w:hAnsi="Avenir Book"/>
        </w:rPr>
        <w:t xml:space="preserve">Background to Sustainability Issues: </w:t>
      </w:r>
      <w:hyperlink r:id="rId14" w:history="1">
        <w:r w:rsidRPr="00CB0240">
          <w:rPr>
            <w:rStyle w:val="Hyperlink"/>
            <w:rFonts w:ascii="Avenir Book" w:hAnsi="Avenir Book"/>
          </w:rPr>
          <w:t>Hardin’s “Tragedy of the Commons”</w:t>
        </w:r>
      </w:hyperlink>
      <w:r w:rsidRPr="00173995">
        <w:rPr>
          <w:rFonts w:ascii="Avenir Book" w:hAnsi="Avenir Book"/>
        </w:rPr>
        <w:t xml:space="preserve">, </w:t>
      </w:r>
      <w:hyperlink r:id="rId15" w:history="1">
        <w:r w:rsidRPr="00173995">
          <w:rPr>
            <w:rStyle w:val="Hyperlink"/>
            <w:rFonts w:ascii="Avenir Book" w:hAnsi="Avenir Book"/>
          </w:rPr>
          <w:t xml:space="preserve">An argument in favor of contemporary energy sources </w:t>
        </w:r>
      </w:hyperlink>
      <w:r w:rsidRPr="00173995">
        <w:rPr>
          <w:rFonts w:ascii="Avenir Book" w:hAnsi="Avenir Book"/>
        </w:rPr>
        <w:t xml:space="preserve"> </w:t>
      </w:r>
    </w:p>
    <w:p w14:paraId="3750F4B4" w14:textId="0572E1A0" w:rsidR="00CB48B6" w:rsidRPr="00173995" w:rsidRDefault="00CB48B6" w:rsidP="00054851">
      <w:pPr>
        <w:pStyle w:val="NormalWeb"/>
        <w:spacing w:before="0" w:beforeAutospacing="0" w:after="0" w:afterAutospacing="0"/>
        <w:ind w:left="180"/>
        <w:rPr>
          <w:rFonts w:ascii="Avenir Book" w:hAnsi="Avenir Book"/>
        </w:rPr>
      </w:pPr>
      <w:r w:rsidRPr="00173995">
        <w:rPr>
          <w:rFonts w:ascii="Avenir Book" w:hAnsi="Avenir Book"/>
        </w:rPr>
        <w:t>Environmental Responsibility</w:t>
      </w:r>
      <w:r w:rsidR="0087433C" w:rsidRPr="00173995">
        <w:rPr>
          <w:rFonts w:ascii="Avenir Book" w:hAnsi="Avenir Book"/>
        </w:rPr>
        <w:t>:</w:t>
      </w:r>
      <w:r w:rsidRPr="00173995">
        <w:rPr>
          <w:rFonts w:ascii="Avenir Book" w:hAnsi="Avenir Book"/>
        </w:rPr>
        <w:t xml:space="preserve"> </w:t>
      </w:r>
      <w:hyperlink r:id="rId16" w:history="1">
        <w:r w:rsidRPr="00173995">
          <w:rPr>
            <w:rStyle w:val="Hyperlink"/>
            <w:rFonts w:ascii="Avenir Book" w:hAnsi="Avenir Book"/>
          </w:rPr>
          <w:t>Carnival’s dumping in the Bahamas</w:t>
        </w:r>
      </w:hyperlink>
      <w:r w:rsidRPr="00173995">
        <w:rPr>
          <w:rFonts w:ascii="Avenir Book" w:hAnsi="Avenir Book"/>
        </w:rPr>
        <w:t xml:space="preserve">, </w:t>
      </w:r>
      <w:hyperlink r:id="rId17" w:history="1">
        <w:r w:rsidRPr="00173995">
          <w:rPr>
            <w:rStyle w:val="Hyperlink"/>
            <w:rFonts w:ascii="Avenir Book" w:hAnsi="Avenir Book"/>
          </w:rPr>
          <w:t>Deforestation</w:t>
        </w:r>
      </w:hyperlink>
      <w:r w:rsidRPr="00173995">
        <w:rPr>
          <w:rFonts w:ascii="Avenir Book" w:hAnsi="Avenir Book"/>
        </w:rPr>
        <w:t>,</w:t>
      </w:r>
      <w:r w:rsidR="0087433C" w:rsidRPr="00173995">
        <w:rPr>
          <w:rFonts w:ascii="Avenir Book" w:hAnsi="Avenir Book"/>
        </w:rPr>
        <w:t xml:space="preserve"> </w:t>
      </w:r>
      <w:hyperlink r:id="rId18" w:history="1">
        <w:r w:rsidR="00A278D6" w:rsidRPr="00173995">
          <w:rPr>
            <w:rStyle w:val="Hyperlink"/>
            <w:rFonts w:ascii="Avenir Book" w:hAnsi="Avenir Book"/>
          </w:rPr>
          <w:t>BBC's ``Chevron fined for Amazon pollution by Ecuador court''</w:t>
        </w:r>
      </w:hyperlink>
      <w:r w:rsidRPr="00173995">
        <w:rPr>
          <w:rFonts w:ascii="Avenir Book" w:hAnsi="Avenir Book"/>
        </w:rPr>
        <w:t xml:space="preserve">, </w:t>
      </w:r>
      <w:hyperlink r:id="rId19" w:history="1">
        <w:proofErr w:type="spellStart"/>
        <w:r w:rsidR="00A278D6" w:rsidRPr="00173995">
          <w:rPr>
            <w:rStyle w:val="Hyperlink"/>
            <w:rFonts w:ascii="Avenir Book" w:hAnsi="Avenir Book"/>
          </w:rPr>
          <w:t>Ecowatch's</w:t>
        </w:r>
        <w:proofErr w:type="spellEnd"/>
        <w:r w:rsidR="00A278D6" w:rsidRPr="00173995">
          <w:rPr>
            <w:rStyle w:val="Hyperlink"/>
            <w:rFonts w:ascii="Avenir Book" w:hAnsi="Avenir Book"/>
          </w:rPr>
          <w:t xml:space="preserve"> ``Fast fashion is the second dirtiest industry in the world''</w:t>
        </w:r>
      </w:hyperlink>
      <w:r w:rsidRPr="00173995">
        <w:rPr>
          <w:rFonts w:ascii="Avenir Book" w:hAnsi="Avenir Book"/>
        </w:rPr>
        <w:t xml:space="preserve">, </w:t>
      </w:r>
      <w:hyperlink r:id="rId20" w:history="1">
        <w:r w:rsidRPr="00173995">
          <w:rPr>
            <w:rStyle w:val="Hyperlink"/>
            <w:rFonts w:ascii="Avenir Book" w:hAnsi="Avenir Book"/>
          </w:rPr>
          <w:t>Cobalt Child Slavery</w:t>
        </w:r>
      </w:hyperlink>
      <w:r w:rsidRPr="00173995">
        <w:rPr>
          <w:rFonts w:ascii="Avenir Book" w:hAnsi="Avenir Book"/>
        </w:rPr>
        <w:t xml:space="preserve"> </w:t>
      </w:r>
    </w:p>
    <w:p w14:paraId="40EDD979" w14:textId="737CA5FF" w:rsidR="00CB48B6" w:rsidRPr="00173995" w:rsidRDefault="00173995" w:rsidP="00173995">
      <w:pPr>
        <w:pStyle w:val="NormalWeb"/>
        <w:spacing w:before="0" w:beforeAutospacing="0" w:after="0" w:afterAutospacing="0"/>
        <w:ind w:left="180"/>
        <w:rPr>
          <w:rFonts w:ascii="Avenir Book" w:hAnsi="Avenir Book"/>
        </w:rPr>
      </w:pPr>
      <w:r w:rsidRPr="00173995">
        <w:rPr>
          <w:rFonts w:ascii="Avenir Book" w:hAnsi="Avenir Book"/>
        </w:rPr>
        <w:t xml:space="preserve">Corporate Social Responsibility: </w:t>
      </w:r>
      <w:hyperlink r:id="rId21" w:history="1">
        <w:r w:rsidRPr="00173995">
          <w:rPr>
            <w:rStyle w:val="Hyperlink"/>
            <w:rFonts w:ascii="Avenir Book" w:hAnsi="Avenir Book"/>
          </w:rPr>
          <w:t>Milton Friedman's ``The Social Responsibility of Business is to Increase its Profits"</w:t>
        </w:r>
      </w:hyperlink>
      <w:r w:rsidRPr="00173995">
        <w:rPr>
          <w:rStyle w:val="Hyperlink"/>
          <w:rFonts w:ascii="Avenir Book" w:hAnsi="Avenir Book"/>
        </w:rPr>
        <w:t>,</w:t>
      </w:r>
      <w:r w:rsidRPr="00173995">
        <w:rPr>
          <w:rFonts w:ascii="Avenir Book" w:hAnsi="Avenir Book"/>
        </w:rPr>
        <w:t xml:space="preserve"> </w:t>
      </w:r>
      <w:hyperlink r:id="rId22" w:history="1">
        <w:r w:rsidRPr="00173995">
          <w:rPr>
            <w:rStyle w:val="Hyperlink"/>
            <w:rFonts w:ascii="Avenir Book" w:hAnsi="Avenir Book"/>
          </w:rPr>
          <w:t>NYT's article on the famous Tylenol recall</w:t>
        </w:r>
      </w:hyperlink>
    </w:p>
    <w:p w14:paraId="0DD63829" w14:textId="60FC3AF5" w:rsidR="00173995" w:rsidRPr="00173995" w:rsidRDefault="00173995" w:rsidP="00173995">
      <w:pPr>
        <w:pStyle w:val="NormalWeb"/>
        <w:spacing w:before="0" w:beforeAutospacing="0" w:after="0" w:afterAutospacing="0"/>
        <w:ind w:left="180"/>
        <w:rPr>
          <w:rFonts w:ascii="Avenir Book" w:hAnsi="Avenir Book"/>
        </w:rPr>
      </w:pPr>
      <w:r w:rsidRPr="00173995">
        <w:rPr>
          <w:rFonts w:ascii="Avenir Book" w:hAnsi="Avenir Book"/>
        </w:rPr>
        <w:t xml:space="preserve">Price gouging: </w:t>
      </w:r>
      <w:hyperlink r:id="rId23" w:history="1">
        <w:r w:rsidRPr="00173995">
          <w:rPr>
            <w:rStyle w:val="Hyperlink"/>
            <w:rFonts w:ascii="Avenir Book" w:hAnsi="Avenir Book"/>
          </w:rPr>
          <w:t xml:space="preserve">An Interview with Martin </w:t>
        </w:r>
        <w:proofErr w:type="spellStart"/>
        <w:r w:rsidRPr="00173995">
          <w:rPr>
            <w:rStyle w:val="Hyperlink"/>
            <w:rFonts w:ascii="Avenir Book" w:hAnsi="Avenir Book"/>
          </w:rPr>
          <w:t>Shkreli</w:t>
        </w:r>
        <w:proofErr w:type="spellEnd"/>
      </w:hyperlink>
      <w:r w:rsidRPr="00173995">
        <w:rPr>
          <w:rFonts w:ascii="Avenir Book" w:hAnsi="Avenir Book"/>
        </w:rPr>
        <w:t xml:space="preserve">, </w:t>
      </w:r>
      <w:hyperlink r:id="rId24" w:history="1">
        <w:proofErr w:type="spellStart"/>
        <w:r w:rsidRPr="00173995">
          <w:rPr>
            <w:rStyle w:val="Hyperlink"/>
            <w:rFonts w:ascii="Avenir Book" w:hAnsi="Avenir Book"/>
          </w:rPr>
          <w:t>Syprine</w:t>
        </w:r>
        <w:proofErr w:type="spellEnd"/>
      </w:hyperlink>
      <w:r w:rsidRPr="00173995">
        <w:rPr>
          <w:rFonts w:ascii="Avenir Book" w:hAnsi="Avenir Book"/>
        </w:rPr>
        <w:t xml:space="preserve">, </w:t>
      </w:r>
      <w:hyperlink r:id="rId25" w:history="1">
        <w:r w:rsidRPr="00173995">
          <w:rPr>
            <w:rStyle w:val="Hyperlink"/>
            <w:rFonts w:ascii="Avenir Book" w:hAnsi="Avenir Book" w:cs="Gill Sans"/>
          </w:rPr>
          <w:t>HEB</w:t>
        </w:r>
      </w:hyperlink>
      <w:r w:rsidRPr="00173995">
        <w:rPr>
          <w:rFonts w:ascii="Avenir Book" w:hAnsi="Avenir Book"/>
        </w:rPr>
        <w:t xml:space="preserve">, </w:t>
      </w:r>
      <w:hyperlink r:id="rId26" w:history="1">
        <w:proofErr w:type="spellStart"/>
        <w:r w:rsidRPr="00B76DF5">
          <w:rPr>
            <w:rStyle w:val="Hyperlink"/>
            <w:rFonts w:ascii="Avenir Book" w:hAnsi="Avenir Book"/>
          </w:rPr>
          <w:t>Zwolinski</w:t>
        </w:r>
        <w:proofErr w:type="spellEnd"/>
        <w:r w:rsidRPr="00B76DF5">
          <w:rPr>
            <w:rStyle w:val="Hyperlink"/>
            <w:rFonts w:ascii="Avenir Book" w:hAnsi="Avenir Book"/>
          </w:rPr>
          <w:t xml:space="preserve"> on Price Gouging</w:t>
        </w:r>
      </w:hyperlink>
      <w:r w:rsidRPr="00173995">
        <w:rPr>
          <w:rFonts w:ascii="Avenir Book" w:hAnsi="Avenir Book"/>
        </w:rPr>
        <w:t xml:space="preserve">, </w:t>
      </w:r>
      <w:hyperlink r:id="rId27" w:anchor="164f1d3564d3" w:history="1">
        <w:r w:rsidRPr="00173995">
          <w:rPr>
            <w:rStyle w:val="Hyperlink"/>
            <w:rFonts w:ascii="Avenir Book" w:hAnsi="Avenir Book"/>
          </w:rPr>
          <w:t>Forbes' “Price Gouging is bad politics but good economics”</w:t>
        </w:r>
      </w:hyperlink>
    </w:p>
    <w:p w14:paraId="7FBCD104" w14:textId="77777777" w:rsidR="00CB48B6" w:rsidRDefault="00CB48B6" w:rsidP="00A278D6">
      <w:pPr>
        <w:pStyle w:val="NormalWeb"/>
        <w:spacing w:before="0" w:beforeAutospacing="0" w:after="0" w:afterAutospacing="0"/>
      </w:pPr>
    </w:p>
    <w:p w14:paraId="3BBA1FE9" w14:textId="27BCF27A" w:rsidR="00534328" w:rsidRDefault="00D07D32" w:rsidP="00A278D6">
      <w:pPr>
        <w:pStyle w:val="NormalWeb"/>
        <w:spacing w:before="0" w:beforeAutospacing="0" w:after="0" w:afterAutospacing="0"/>
        <w:rPr>
          <w:noProof/>
        </w:rPr>
      </w:pPr>
      <w:bookmarkStart w:id="0" w:name="_GoBack"/>
      <w:bookmarkEnd w:id="0"/>
      <w:r>
        <w:rPr>
          <w:noProof/>
        </w:rPr>
        <w:drawing>
          <wp:inline distT="0" distB="0" distL="0" distR="0" wp14:anchorId="7812A40B" wp14:editId="2741F0BB">
            <wp:extent cx="5938520" cy="1890395"/>
            <wp:effectExtent l="0" t="0" r="5080" b="0"/>
            <wp:docPr id="16" name="Picture 16" descr="../../../Desktop/Screen%20Shot%202020-07-01%20at%204.02.48%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20-07-01%20at%204.02.48%20P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8520" cy="1890395"/>
                    </a:xfrm>
                    <a:prstGeom prst="rect">
                      <a:avLst/>
                    </a:prstGeom>
                    <a:noFill/>
                    <a:ln>
                      <a:noFill/>
                    </a:ln>
                  </pic:spPr>
                </pic:pic>
              </a:graphicData>
            </a:graphic>
          </wp:inline>
        </w:drawing>
      </w:r>
    </w:p>
    <w:p w14:paraId="5BD64C31" w14:textId="77777777" w:rsidR="000E3D78" w:rsidRDefault="000E3D78" w:rsidP="00A278D6">
      <w:pPr>
        <w:pStyle w:val="NormalWeb"/>
        <w:spacing w:before="0" w:beforeAutospacing="0" w:after="0" w:afterAutospacing="0"/>
      </w:pPr>
    </w:p>
    <w:p w14:paraId="0AABE469" w14:textId="4E42AB20" w:rsidR="00716046" w:rsidRPr="00B142AD" w:rsidRDefault="00716046" w:rsidP="00716046">
      <w:pPr>
        <w:widowControl w:val="0"/>
        <w:autoSpaceDE w:val="0"/>
        <w:autoSpaceDN w:val="0"/>
        <w:adjustRightInd w:val="0"/>
        <w:spacing w:after="240" w:line="340" w:lineRule="atLeast"/>
        <w:rPr>
          <w:rFonts w:ascii="Avenir Book" w:hAnsi="Avenir Book" w:cs="Times"/>
          <w:b/>
          <w:color w:val="000000"/>
          <w:sz w:val="22"/>
          <w:szCs w:val="22"/>
        </w:rPr>
      </w:pPr>
      <w:r w:rsidRPr="00B142AD">
        <w:rPr>
          <w:rFonts w:ascii="Avenir Book" w:hAnsi="Avenir Book" w:cs="Times"/>
          <w:b/>
          <w:color w:val="000000"/>
          <w:sz w:val="22"/>
          <w:szCs w:val="22"/>
        </w:rPr>
        <w:t>Honor Code</w:t>
      </w:r>
      <w:r w:rsidR="00B142AD">
        <w:rPr>
          <w:rFonts w:ascii="Avenir Book" w:hAnsi="Avenir Book" w:cs="Times"/>
          <w:b/>
          <w:color w:val="000000"/>
          <w:sz w:val="22"/>
          <w:szCs w:val="22"/>
        </w:rPr>
        <w:t xml:space="preserve">: </w:t>
      </w:r>
      <w:r w:rsidRPr="00B142AD">
        <w:rPr>
          <w:rFonts w:ascii="Avenir Book" w:hAnsi="Avenir Book" w:cs="Times"/>
          <w:color w:val="000000"/>
          <w:sz w:val="22"/>
          <w:szCs w:val="22"/>
        </w:rPr>
        <w:t xml:space="preserve">By being enrolled in this class, each student is expected to read, understand, and abide by the </w:t>
      </w:r>
      <w:r w:rsidR="00B142AD">
        <w:rPr>
          <w:rFonts w:ascii="Avenir Book" w:hAnsi="Avenir Book" w:cs="Times"/>
          <w:color w:val="00003B"/>
          <w:sz w:val="22"/>
          <w:szCs w:val="22"/>
        </w:rPr>
        <w:t>CN</w:t>
      </w:r>
      <w:r w:rsidRPr="00B142AD">
        <w:rPr>
          <w:rFonts w:ascii="Avenir Book" w:hAnsi="Avenir Book" w:cs="Times"/>
          <w:color w:val="00003B"/>
          <w:sz w:val="22"/>
          <w:szCs w:val="22"/>
        </w:rPr>
        <w:t>U’s honor code</w:t>
      </w:r>
      <w:r w:rsidRPr="00B142AD">
        <w:rPr>
          <w:rFonts w:ascii="Avenir Book" w:hAnsi="Avenir Book" w:cs="Times"/>
          <w:color w:val="000000"/>
          <w:sz w:val="22"/>
          <w:szCs w:val="22"/>
        </w:rPr>
        <w:t xml:space="preserve">. CNU reserves the right to penalize any student whose academic conduct at any time is, in its judgment, detrimental to the University. This conduct includes plagiarism, collusion, cheating, giving or receiving or offering or soliciting information in examinations, or the use of previously prepared material in examinations or quizzes. </w:t>
      </w:r>
    </w:p>
    <w:p w14:paraId="136D8338" w14:textId="40C860B3" w:rsidR="00716046" w:rsidRPr="00B142AD" w:rsidRDefault="00716046" w:rsidP="00716046">
      <w:pPr>
        <w:widowControl w:val="0"/>
        <w:autoSpaceDE w:val="0"/>
        <w:autoSpaceDN w:val="0"/>
        <w:adjustRightInd w:val="0"/>
        <w:spacing w:after="240" w:line="340" w:lineRule="atLeast"/>
        <w:rPr>
          <w:rFonts w:ascii="Avenir Book" w:hAnsi="Avenir Book" w:cs="Times"/>
          <w:color w:val="000000"/>
          <w:sz w:val="22"/>
          <w:szCs w:val="22"/>
        </w:rPr>
      </w:pPr>
      <w:r w:rsidRPr="00C97C70">
        <w:rPr>
          <w:rFonts w:ascii="Avenir Book" w:hAnsi="Avenir Book" w:cs="Times"/>
          <w:b/>
          <w:color w:val="000000"/>
          <w:sz w:val="22"/>
          <w:szCs w:val="22"/>
        </w:rPr>
        <w:t>Class Policy</w:t>
      </w:r>
      <w:r w:rsidR="00C97C70" w:rsidRPr="00C97C70">
        <w:rPr>
          <w:rFonts w:ascii="Avenir Book" w:hAnsi="Avenir Book" w:cs="Times"/>
          <w:b/>
          <w:color w:val="000000"/>
          <w:sz w:val="22"/>
          <w:szCs w:val="22"/>
        </w:rPr>
        <w:t xml:space="preserve"> on </w:t>
      </w:r>
      <w:r w:rsidR="00C97C70">
        <w:rPr>
          <w:rFonts w:ascii="Avenir Book" w:hAnsi="Avenir Book" w:cs="Times"/>
          <w:b/>
          <w:color w:val="000000"/>
          <w:sz w:val="22"/>
          <w:szCs w:val="22"/>
        </w:rPr>
        <w:t>Cheating</w:t>
      </w:r>
      <w:r w:rsidRPr="00B142AD">
        <w:rPr>
          <w:rFonts w:ascii="Avenir Book" w:hAnsi="Avenir Book" w:cs="Times"/>
          <w:color w:val="000000"/>
          <w:sz w:val="22"/>
          <w:szCs w:val="22"/>
        </w:rPr>
        <w:t xml:space="preserve">: You’ll receive an automatic F in the course if you share test questions </w:t>
      </w:r>
      <w:r w:rsidR="00B142AD">
        <w:rPr>
          <w:rFonts w:ascii="Avenir Book" w:hAnsi="Avenir Book" w:cs="Times"/>
          <w:color w:val="000000"/>
          <w:sz w:val="22"/>
          <w:szCs w:val="22"/>
        </w:rPr>
        <w:t xml:space="preserve">or answers </w:t>
      </w:r>
      <w:r w:rsidRPr="00B142AD">
        <w:rPr>
          <w:rFonts w:ascii="Avenir Book" w:hAnsi="Avenir Book" w:cs="Times"/>
          <w:color w:val="000000"/>
          <w:sz w:val="22"/>
          <w:szCs w:val="22"/>
        </w:rPr>
        <w:t>with other students</w:t>
      </w:r>
      <w:r w:rsidR="00B142AD">
        <w:rPr>
          <w:rFonts w:ascii="Avenir Book" w:hAnsi="Avenir Book" w:cs="Times"/>
          <w:color w:val="000000"/>
          <w:sz w:val="22"/>
          <w:szCs w:val="22"/>
        </w:rPr>
        <w:t>, or if you quote another author without attribution</w:t>
      </w:r>
      <w:r w:rsidRPr="00B142AD">
        <w:rPr>
          <w:rFonts w:ascii="Avenir Book" w:hAnsi="Avenir Book" w:cs="Times"/>
          <w:color w:val="000000"/>
          <w:sz w:val="22"/>
          <w:szCs w:val="22"/>
        </w:rPr>
        <w:t>. The purp</w:t>
      </w:r>
      <w:r w:rsidR="00B142AD">
        <w:rPr>
          <w:rFonts w:ascii="Avenir Book" w:hAnsi="Avenir Book" w:cs="Times"/>
          <w:color w:val="000000"/>
          <w:sz w:val="22"/>
          <w:szCs w:val="22"/>
        </w:rPr>
        <w:t xml:space="preserve">ose of these tests and written assignments is to </w:t>
      </w:r>
      <w:r w:rsidRPr="00B142AD">
        <w:rPr>
          <w:rFonts w:ascii="Avenir Book" w:hAnsi="Avenir Book" w:cs="Times"/>
          <w:color w:val="000000"/>
          <w:sz w:val="22"/>
          <w:szCs w:val="22"/>
        </w:rPr>
        <w:t xml:space="preserve">test </w:t>
      </w:r>
      <w:r w:rsidRPr="00B142AD">
        <w:rPr>
          <w:rFonts w:ascii="Avenir Book" w:hAnsi="Avenir Book" w:cs="Times"/>
          <w:i/>
          <w:color w:val="000000"/>
          <w:sz w:val="22"/>
          <w:szCs w:val="22"/>
        </w:rPr>
        <w:t>your</w:t>
      </w:r>
      <w:r w:rsidRPr="00B142AD">
        <w:rPr>
          <w:rFonts w:ascii="Avenir Book" w:hAnsi="Avenir Book" w:cs="Times"/>
          <w:color w:val="000000"/>
          <w:sz w:val="22"/>
          <w:szCs w:val="22"/>
        </w:rPr>
        <w:t xml:space="preserve"> knowledge. If </w:t>
      </w:r>
      <w:r w:rsidR="00B142AD">
        <w:rPr>
          <w:rFonts w:ascii="Avenir Book" w:hAnsi="Avenir Book" w:cs="Times"/>
          <w:color w:val="000000"/>
          <w:sz w:val="22"/>
          <w:szCs w:val="22"/>
        </w:rPr>
        <w:t>use someone else’s answers or information</w:t>
      </w:r>
      <w:r w:rsidRPr="00B142AD">
        <w:rPr>
          <w:rFonts w:ascii="Avenir Book" w:hAnsi="Avenir Book" w:cs="Times"/>
          <w:color w:val="000000"/>
          <w:sz w:val="22"/>
          <w:szCs w:val="22"/>
        </w:rPr>
        <w:t xml:space="preserve">, it undermines the testing process. I’ll report all seeming-plagiarism to CHECS and give you a 0 for the assignment. I won’t argue with you whether you did it intentionally. We all know how that will go. You’ll argue that you didn’t mean to do it, just like people who do it intentionally argue. </w:t>
      </w:r>
      <w:proofErr w:type="gramStart"/>
      <w:r w:rsidRPr="00B142AD">
        <w:rPr>
          <w:rFonts w:ascii="Avenir Book" w:hAnsi="Avenir Book" w:cs="Times"/>
          <w:color w:val="000000"/>
          <w:sz w:val="22"/>
          <w:szCs w:val="22"/>
        </w:rPr>
        <w:t>So</w:t>
      </w:r>
      <w:proofErr w:type="gramEnd"/>
      <w:r w:rsidRPr="00B142AD">
        <w:rPr>
          <w:rFonts w:ascii="Avenir Book" w:hAnsi="Avenir Book" w:cs="Times"/>
          <w:color w:val="000000"/>
          <w:sz w:val="22"/>
          <w:szCs w:val="22"/>
        </w:rPr>
        <w:t xml:space="preserve"> I’m not even going to ask. Please be intentional about not doing it. </w:t>
      </w:r>
    </w:p>
    <w:p w14:paraId="6B4FB077" w14:textId="1DA1B7EE" w:rsidR="00716046" w:rsidRPr="00B142AD" w:rsidRDefault="00B142AD" w:rsidP="00716046">
      <w:pPr>
        <w:widowControl w:val="0"/>
        <w:autoSpaceDE w:val="0"/>
        <w:autoSpaceDN w:val="0"/>
        <w:adjustRightInd w:val="0"/>
        <w:spacing w:after="240" w:line="340" w:lineRule="atLeast"/>
        <w:rPr>
          <w:rFonts w:ascii="Avenir Book" w:hAnsi="Avenir Book" w:cs="Times"/>
          <w:color w:val="000000"/>
          <w:sz w:val="22"/>
          <w:szCs w:val="22"/>
        </w:rPr>
      </w:pPr>
      <w:r w:rsidRPr="00B142AD">
        <w:rPr>
          <w:rFonts w:ascii="Avenir Book" w:hAnsi="Avenir Book" w:cs="Times"/>
          <w:b/>
          <w:color w:val="000000"/>
          <w:sz w:val="22"/>
          <w:szCs w:val="22"/>
        </w:rPr>
        <w:t>Accommodations</w:t>
      </w:r>
      <w:r w:rsidR="00EB440B">
        <w:rPr>
          <w:rFonts w:ascii="Avenir Book" w:hAnsi="Avenir Book" w:cs="Times"/>
          <w:b/>
          <w:color w:val="000000"/>
          <w:sz w:val="22"/>
          <w:szCs w:val="22"/>
        </w:rPr>
        <w:t xml:space="preserve"> for Disabilities</w:t>
      </w:r>
      <w:r>
        <w:rPr>
          <w:rFonts w:ascii="Avenir Book" w:hAnsi="Avenir Book" w:cs="Times"/>
          <w:color w:val="000000"/>
          <w:sz w:val="22"/>
          <w:szCs w:val="22"/>
        </w:rPr>
        <w:t xml:space="preserve">: </w:t>
      </w:r>
      <w:r w:rsidR="00716046" w:rsidRPr="00B142AD">
        <w:rPr>
          <w:rFonts w:ascii="Avenir Book" w:hAnsi="Avenir Book" w:cs="Times"/>
          <w:color w:val="000000"/>
          <w:sz w:val="22"/>
          <w:szCs w:val="22"/>
        </w:rPr>
        <w:t xml:space="preserve">In order for a student to receive an accommodation for a disability, that disability must be on record in the Office of Student Affairs, 3rd Floor, David Student Union (DSU). If you believe that you have a disability, please contact Dr. Kevin Hughes, Vice President of Student Affairs (594- 7160) to discuss your needs. Dr. Hughes will provide you with the necessary documentation to give to your professors. Students with documented disabilities are required to notify the instructor no later than the first day on which they require an accommodation (the first day of class is recommended), in private, if accommodation is needed. The instructor will provide students with disabilities with all reasonable accommodations, but students are not exempted from fulfilling the normal requirements of the course. Work completed before the student notifies the instructor of his/her disability may be counted toward the final grade at the sole discretion of the instructor. </w:t>
      </w:r>
    </w:p>
    <w:p w14:paraId="6B31BD1D" w14:textId="24CBAE28" w:rsidR="00716046" w:rsidRDefault="00CC55FA" w:rsidP="00716046">
      <w:pPr>
        <w:widowControl w:val="0"/>
        <w:autoSpaceDE w:val="0"/>
        <w:autoSpaceDN w:val="0"/>
        <w:adjustRightInd w:val="0"/>
        <w:spacing w:after="240" w:line="340" w:lineRule="atLeast"/>
        <w:rPr>
          <w:rFonts w:ascii="Times" w:hAnsi="Times" w:cs="Times"/>
          <w:color w:val="000000"/>
        </w:rPr>
      </w:pPr>
      <w:r w:rsidRPr="00CC55FA">
        <w:rPr>
          <w:rFonts w:ascii="Avenir Book" w:hAnsi="Avenir Book" w:cs="Times"/>
          <w:b/>
          <w:color w:val="000000"/>
          <w:sz w:val="22"/>
          <w:szCs w:val="22"/>
        </w:rPr>
        <w:t>Academic Success</w:t>
      </w:r>
      <w:r>
        <w:rPr>
          <w:rFonts w:ascii="Avenir Book" w:hAnsi="Avenir Book" w:cs="Times"/>
          <w:color w:val="000000"/>
          <w:sz w:val="22"/>
          <w:szCs w:val="22"/>
        </w:rPr>
        <w:t xml:space="preserve">: </w:t>
      </w:r>
      <w:r w:rsidR="00716046" w:rsidRPr="00B142AD">
        <w:rPr>
          <w:rFonts w:ascii="Avenir Book" w:hAnsi="Avenir Book" w:cs="Times"/>
          <w:color w:val="000000"/>
          <w:sz w:val="22"/>
          <w:szCs w:val="22"/>
        </w:rPr>
        <w:t>The Center for Academic Success (located in Christopher Newport Hall, first floor, room 123) offers free tutoring assistance for Christopher Newport stude</w:t>
      </w:r>
      <w:r w:rsidR="005273B2">
        <w:rPr>
          <w:rFonts w:ascii="Avenir Book" w:hAnsi="Avenir Book" w:cs="Times"/>
          <w:color w:val="000000"/>
          <w:sz w:val="22"/>
          <w:szCs w:val="22"/>
        </w:rPr>
        <w:t>nts in several academic areas. The s</w:t>
      </w:r>
      <w:r w:rsidR="00716046" w:rsidRPr="00B142AD">
        <w:rPr>
          <w:rFonts w:ascii="Avenir Book" w:hAnsi="Avenir Book" w:cs="Times"/>
          <w:color w:val="000000"/>
          <w:sz w:val="22"/>
          <w:szCs w:val="22"/>
        </w:rPr>
        <w:t>taff in the center offer</w:t>
      </w:r>
      <w:r w:rsidR="005273B2">
        <w:rPr>
          <w:rFonts w:ascii="Avenir Book" w:hAnsi="Avenir Book" w:cs="Times"/>
          <w:color w:val="000000"/>
          <w:sz w:val="22"/>
          <w:szCs w:val="22"/>
        </w:rPr>
        <w:t>s</w:t>
      </w:r>
      <w:r w:rsidR="00716046" w:rsidRPr="00B142AD">
        <w:rPr>
          <w:rFonts w:ascii="Avenir Book" w:hAnsi="Avenir Book" w:cs="Times"/>
          <w:color w:val="000000"/>
          <w:sz w:val="22"/>
          <w:szCs w:val="22"/>
        </w:rPr>
        <w:t xml:space="preserve"> individual assistance and/or workshops on various study strategies to help you perform your best in your courses. The center also houses the Alice F. Randall Writing Center. Writing consultants can help you at any stage of the writing process, from invention, to development of ideas, to polishing a final draft. The Center is not a proofreading service, but consultants can help you to recognize and find grammar and punctuation errors in your work as well as provide assistance with global tasks. You may visit the Center for Academic Success to request a tutor, meet with a writing consultant, pick up a schedule of workshops, or make an appointment to talk one-on-one with a University Fellow for Student Success. If I become concerned about your course performance, attendance, engagement, or well-being, I will speak with you first. I also may submit a referral through our Captains Care Program. The referral will be received by the Center for Academic Success as well as other departments when appropriate (Counseling Services, Office of Student Engagement). If you are an athlete, the Athletic Academic Support Coordinator will be notified. Someone will contact you to help determine what will help you succeed. Please remember that this is a means for me to support you and help foster your success at Christopher Newport.</w:t>
      </w:r>
      <w:r w:rsidR="00716046">
        <w:rPr>
          <w:rFonts w:ascii="Times" w:hAnsi="Times" w:cs="Times"/>
          <w:color w:val="000000"/>
          <w:sz w:val="29"/>
          <w:szCs w:val="29"/>
        </w:rPr>
        <w:t xml:space="preserve"> </w:t>
      </w:r>
    </w:p>
    <w:p w14:paraId="6DE0F15A" w14:textId="77777777" w:rsidR="00EE6E24" w:rsidRPr="00E9052A" w:rsidRDefault="00EE6E24" w:rsidP="00EE6E24">
      <w:pPr>
        <w:rPr>
          <w:rFonts w:ascii="Avenir Book" w:hAnsi="Avenir Book"/>
          <w:b/>
          <w:sz w:val="22"/>
          <w:szCs w:val="22"/>
        </w:rPr>
      </w:pPr>
    </w:p>
    <w:sectPr w:rsidR="00EE6E24" w:rsidRPr="00E9052A" w:rsidSect="00534328">
      <w:pgSz w:w="12240" w:h="15840"/>
      <w:pgMar w:top="1440" w:right="1440" w:bottom="127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w:panose1 w:val="00000500000000020000"/>
    <w:charset w:val="00"/>
    <w:family w:val="roman"/>
    <w:pitch w:val="variable"/>
    <w:sig w:usb0="00000003" w:usb1="00000000" w:usb2="00000000" w:usb3="00000000" w:csb0="00000001" w:csb1="00000000"/>
  </w:font>
  <w:font w:name="Avenir Book">
    <w:panose1 w:val="02000503020000020003"/>
    <w:charset w:val="00"/>
    <w:family w:val="swiss"/>
    <w:pitch w:val="variable"/>
    <w:sig w:usb0="800000AF" w:usb1="5000204A" w:usb2="00000000" w:usb3="00000000" w:csb0="0000009B" w:csb1="00000000"/>
  </w:font>
  <w:font w:name="Gill Sans">
    <w:panose1 w:val="020B0502020104020203"/>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6175"/>
    <w:multiLevelType w:val="hybridMultilevel"/>
    <w:tmpl w:val="1F56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C684E"/>
    <w:multiLevelType w:val="hybridMultilevel"/>
    <w:tmpl w:val="765AF2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5035744"/>
    <w:multiLevelType w:val="hybridMultilevel"/>
    <w:tmpl w:val="1146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311907"/>
    <w:multiLevelType w:val="hybridMultilevel"/>
    <w:tmpl w:val="B6A6B21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249D57E3"/>
    <w:multiLevelType w:val="hybridMultilevel"/>
    <w:tmpl w:val="AB96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F85BE4"/>
    <w:multiLevelType w:val="hybridMultilevel"/>
    <w:tmpl w:val="226AC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7F2108"/>
    <w:multiLevelType w:val="hybridMultilevel"/>
    <w:tmpl w:val="18D4F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E5FFB"/>
    <w:multiLevelType w:val="hybridMultilevel"/>
    <w:tmpl w:val="BE16F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CA677B"/>
    <w:multiLevelType w:val="hybridMultilevel"/>
    <w:tmpl w:val="44C4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AE34D6"/>
    <w:multiLevelType w:val="hybridMultilevel"/>
    <w:tmpl w:val="44361E4C"/>
    <w:lvl w:ilvl="0" w:tplc="E02EF00E">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2609C3"/>
    <w:multiLevelType w:val="hybridMultilevel"/>
    <w:tmpl w:val="713A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6"/>
  </w:num>
  <w:num w:numId="5">
    <w:abstractNumId w:val="0"/>
  </w:num>
  <w:num w:numId="6">
    <w:abstractNumId w:val="2"/>
  </w:num>
  <w:num w:numId="7">
    <w:abstractNumId w:val="5"/>
  </w:num>
  <w:num w:numId="8">
    <w:abstractNumId w:val="10"/>
  </w:num>
  <w:num w:numId="9">
    <w:abstractNumId w:val="4"/>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E24"/>
    <w:rsid w:val="00016FBD"/>
    <w:rsid w:val="00052D80"/>
    <w:rsid w:val="00054851"/>
    <w:rsid w:val="0007171D"/>
    <w:rsid w:val="00073EA7"/>
    <w:rsid w:val="0008020F"/>
    <w:rsid w:val="000A673F"/>
    <w:rsid w:val="000B4231"/>
    <w:rsid w:val="000E3D78"/>
    <w:rsid w:val="00107CEB"/>
    <w:rsid w:val="00117883"/>
    <w:rsid w:val="00150D44"/>
    <w:rsid w:val="00173995"/>
    <w:rsid w:val="0018026A"/>
    <w:rsid w:val="001C1F05"/>
    <w:rsid w:val="001D073D"/>
    <w:rsid w:val="001D2686"/>
    <w:rsid w:val="001E0F44"/>
    <w:rsid w:val="002228EC"/>
    <w:rsid w:val="0024228E"/>
    <w:rsid w:val="002B475D"/>
    <w:rsid w:val="002C0CDC"/>
    <w:rsid w:val="002E2288"/>
    <w:rsid w:val="002F0BA9"/>
    <w:rsid w:val="00325E77"/>
    <w:rsid w:val="00331380"/>
    <w:rsid w:val="00362438"/>
    <w:rsid w:val="003633B3"/>
    <w:rsid w:val="003639F3"/>
    <w:rsid w:val="00373BA9"/>
    <w:rsid w:val="00390004"/>
    <w:rsid w:val="00392275"/>
    <w:rsid w:val="00394DC3"/>
    <w:rsid w:val="003B3D83"/>
    <w:rsid w:val="003F025C"/>
    <w:rsid w:val="003F0EE4"/>
    <w:rsid w:val="003F0F66"/>
    <w:rsid w:val="0040731A"/>
    <w:rsid w:val="00422ABA"/>
    <w:rsid w:val="00423650"/>
    <w:rsid w:val="00443B50"/>
    <w:rsid w:val="004767F6"/>
    <w:rsid w:val="004C61E2"/>
    <w:rsid w:val="004D13C8"/>
    <w:rsid w:val="0052120E"/>
    <w:rsid w:val="0052540F"/>
    <w:rsid w:val="005273B2"/>
    <w:rsid w:val="00534328"/>
    <w:rsid w:val="00542490"/>
    <w:rsid w:val="00557051"/>
    <w:rsid w:val="00581676"/>
    <w:rsid w:val="005A01BF"/>
    <w:rsid w:val="005B0D39"/>
    <w:rsid w:val="005B2384"/>
    <w:rsid w:val="005C40D3"/>
    <w:rsid w:val="005D2254"/>
    <w:rsid w:val="005F3BA9"/>
    <w:rsid w:val="005F4B14"/>
    <w:rsid w:val="005F7CFC"/>
    <w:rsid w:val="0061343C"/>
    <w:rsid w:val="00643127"/>
    <w:rsid w:val="0065568F"/>
    <w:rsid w:val="00657229"/>
    <w:rsid w:val="00661909"/>
    <w:rsid w:val="00664A7D"/>
    <w:rsid w:val="0069349F"/>
    <w:rsid w:val="006D56D2"/>
    <w:rsid w:val="00716046"/>
    <w:rsid w:val="00722938"/>
    <w:rsid w:val="00733D61"/>
    <w:rsid w:val="0073591D"/>
    <w:rsid w:val="007363C1"/>
    <w:rsid w:val="007556C2"/>
    <w:rsid w:val="007642D6"/>
    <w:rsid w:val="00776DFD"/>
    <w:rsid w:val="0078127D"/>
    <w:rsid w:val="00791E6B"/>
    <w:rsid w:val="00794F7B"/>
    <w:rsid w:val="007A6238"/>
    <w:rsid w:val="007B3F87"/>
    <w:rsid w:val="007E476B"/>
    <w:rsid w:val="007F15B4"/>
    <w:rsid w:val="00824B06"/>
    <w:rsid w:val="008306AB"/>
    <w:rsid w:val="0083555A"/>
    <w:rsid w:val="00841BF7"/>
    <w:rsid w:val="00853F00"/>
    <w:rsid w:val="008543C9"/>
    <w:rsid w:val="008543DE"/>
    <w:rsid w:val="00873438"/>
    <w:rsid w:val="0087433C"/>
    <w:rsid w:val="008C3461"/>
    <w:rsid w:val="00906A6F"/>
    <w:rsid w:val="00926819"/>
    <w:rsid w:val="00A02183"/>
    <w:rsid w:val="00A278D6"/>
    <w:rsid w:val="00A43008"/>
    <w:rsid w:val="00A56263"/>
    <w:rsid w:val="00A57167"/>
    <w:rsid w:val="00A67FBC"/>
    <w:rsid w:val="00A74D3B"/>
    <w:rsid w:val="00AA7456"/>
    <w:rsid w:val="00AC6C80"/>
    <w:rsid w:val="00AD065B"/>
    <w:rsid w:val="00B142AD"/>
    <w:rsid w:val="00B148CA"/>
    <w:rsid w:val="00B1519E"/>
    <w:rsid w:val="00B549A7"/>
    <w:rsid w:val="00B63D20"/>
    <w:rsid w:val="00B716D0"/>
    <w:rsid w:val="00B76DF5"/>
    <w:rsid w:val="00B77CDA"/>
    <w:rsid w:val="00BA224D"/>
    <w:rsid w:val="00BC272E"/>
    <w:rsid w:val="00BD66C8"/>
    <w:rsid w:val="00BE7E82"/>
    <w:rsid w:val="00BF159F"/>
    <w:rsid w:val="00C02A1A"/>
    <w:rsid w:val="00C335D7"/>
    <w:rsid w:val="00C33CE3"/>
    <w:rsid w:val="00C97C70"/>
    <w:rsid w:val="00CB0240"/>
    <w:rsid w:val="00CB131C"/>
    <w:rsid w:val="00CB48B6"/>
    <w:rsid w:val="00CB52C2"/>
    <w:rsid w:val="00CC55FA"/>
    <w:rsid w:val="00CD2890"/>
    <w:rsid w:val="00CE6C7D"/>
    <w:rsid w:val="00CF2832"/>
    <w:rsid w:val="00D07D32"/>
    <w:rsid w:val="00D24EEC"/>
    <w:rsid w:val="00D504EC"/>
    <w:rsid w:val="00D60522"/>
    <w:rsid w:val="00D63601"/>
    <w:rsid w:val="00D860E0"/>
    <w:rsid w:val="00D909C0"/>
    <w:rsid w:val="00D91658"/>
    <w:rsid w:val="00D95564"/>
    <w:rsid w:val="00DB1F65"/>
    <w:rsid w:val="00DC5A7A"/>
    <w:rsid w:val="00DE65D0"/>
    <w:rsid w:val="00DF0A5D"/>
    <w:rsid w:val="00DF60BA"/>
    <w:rsid w:val="00E03BA0"/>
    <w:rsid w:val="00E34510"/>
    <w:rsid w:val="00E50BD0"/>
    <w:rsid w:val="00E57E11"/>
    <w:rsid w:val="00E806C8"/>
    <w:rsid w:val="00E9052A"/>
    <w:rsid w:val="00EA3C0B"/>
    <w:rsid w:val="00EA76E6"/>
    <w:rsid w:val="00EB0007"/>
    <w:rsid w:val="00EB440B"/>
    <w:rsid w:val="00EC23AC"/>
    <w:rsid w:val="00EE1C88"/>
    <w:rsid w:val="00EE3EA9"/>
    <w:rsid w:val="00EE6E24"/>
    <w:rsid w:val="00F122C1"/>
    <w:rsid w:val="00F3552F"/>
    <w:rsid w:val="00F76052"/>
    <w:rsid w:val="00F83115"/>
    <w:rsid w:val="00F91E73"/>
    <w:rsid w:val="00F976B2"/>
    <w:rsid w:val="00FD622D"/>
    <w:rsid w:val="00FE3A68"/>
    <w:rsid w:val="00FF40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340B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EE6E24"/>
    <w:pPr>
      <w:ind w:left="720"/>
      <w:contextualSpacing/>
    </w:pPr>
  </w:style>
  <w:style w:type="character" w:styleId="Hyperlink">
    <w:name w:val="Hyperlink"/>
    <w:basedOn w:val="DefaultParagraphFont"/>
    <w:uiPriority w:val="99"/>
    <w:unhideWhenUsed/>
    <w:rsid w:val="00581676"/>
    <w:rPr>
      <w:color w:val="0000FF" w:themeColor="hyperlink"/>
      <w:u w:val="single"/>
    </w:rPr>
  </w:style>
  <w:style w:type="paragraph" w:styleId="NormalWeb">
    <w:name w:val="Normal (Web)"/>
    <w:basedOn w:val="Normal"/>
    <w:uiPriority w:val="99"/>
    <w:unhideWhenUsed/>
    <w:rsid w:val="00A43008"/>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5F4B14"/>
    <w:rPr>
      <w:color w:val="800080" w:themeColor="followedHyperlink"/>
      <w:u w:val="single"/>
    </w:rPr>
  </w:style>
  <w:style w:type="paragraph" w:styleId="NoSpacing">
    <w:name w:val="No Spacing"/>
    <w:uiPriority w:val="1"/>
    <w:qFormat/>
    <w:rsid w:val="00534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45970">
      <w:bodyDiv w:val="1"/>
      <w:marLeft w:val="0"/>
      <w:marRight w:val="0"/>
      <w:marTop w:val="0"/>
      <w:marBottom w:val="0"/>
      <w:divBdr>
        <w:top w:val="none" w:sz="0" w:space="0" w:color="auto"/>
        <w:left w:val="none" w:sz="0" w:space="0" w:color="auto"/>
        <w:bottom w:val="none" w:sz="0" w:space="0" w:color="auto"/>
        <w:right w:val="none" w:sz="0" w:space="0" w:color="auto"/>
      </w:divBdr>
    </w:div>
    <w:div w:id="83697644">
      <w:bodyDiv w:val="1"/>
      <w:marLeft w:val="0"/>
      <w:marRight w:val="0"/>
      <w:marTop w:val="0"/>
      <w:marBottom w:val="0"/>
      <w:divBdr>
        <w:top w:val="none" w:sz="0" w:space="0" w:color="auto"/>
        <w:left w:val="none" w:sz="0" w:space="0" w:color="auto"/>
        <w:bottom w:val="none" w:sz="0" w:space="0" w:color="auto"/>
        <w:right w:val="none" w:sz="0" w:space="0" w:color="auto"/>
      </w:divBdr>
    </w:div>
    <w:div w:id="413165835">
      <w:bodyDiv w:val="1"/>
      <w:marLeft w:val="0"/>
      <w:marRight w:val="0"/>
      <w:marTop w:val="0"/>
      <w:marBottom w:val="0"/>
      <w:divBdr>
        <w:top w:val="none" w:sz="0" w:space="0" w:color="auto"/>
        <w:left w:val="none" w:sz="0" w:space="0" w:color="auto"/>
        <w:bottom w:val="none" w:sz="0" w:space="0" w:color="auto"/>
        <w:right w:val="none" w:sz="0" w:space="0" w:color="auto"/>
      </w:divBdr>
    </w:div>
    <w:div w:id="423302741">
      <w:bodyDiv w:val="1"/>
      <w:marLeft w:val="0"/>
      <w:marRight w:val="0"/>
      <w:marTop w:val="0"/>
      <w:marBottom w:val="0"/>
      <w:divBdr>
        <w:top w:val="none" w:sz="0" w:space="0" w:color="auto"/>
        <w:left w:val="none" w:sz="0" w:space="0" w:color="auto"/>
        <w:bottom w:val="none" w:sz="0" w:space="0" w:color="auto"/>
        <w:right w:val="none" w:sz="0" w:space="0" w:color="auto"/>
      </w:divBdr>
    </w:div>
    <w:div w:id="507253356">
      <w:bodyDiv w:val="1"/>
      <w:marLeft w:val="0"/>
      <w:marRight w:val="0"/>
      <w:marTop w:val="0"/>
      <w:marBottom w:val="0"/>
      <w:divBdr>
        <w:top w:val="none" w:sz="0" w:space="0" w:color="auto"/>
        <w:left w:val="none" w:sz="0" w:space="0" w:color="auto"/>
        <w:bottom w:val="none" w:sz="0" w:space="0" w:color="auto"/>
        <w:right w:val="none" w:sz="0" w:space="0" w:color="auto"/>
      </w:divBdr>
    </w:div>
    <w:div w:id="563223835">
      <w:bodyDiv w:val="1"/>
      <w:marLeft w:val="0"/>
      <w:marRight w:val="0"/>
      <w:marTop w:val="0"/>
      <w:marBottom w:val="0"/>
      <w:divBdr>
        <w:top w:val="none" w:sz="0" w:space="0" w:color="auto"/>
        <w:left w:val="none" w:sz="0" w:space="0" w:color="auto"/>
        <w:bottom w:val="none" w:sz="0" w:space="0" w:color="auto"/>
        <w:right w:val="none" w:sz="0" w:space="0" w:color="auto"/>
      </w:divBdr>
    </w:div>
    <w:div w:id="653677976">
      <w:bodyDiv w:val="1"/>
      <w:marLeft w:val="0"/>
      <w:marRight w:val="0"/>
      <w:marTop w:val="0"/>
      <w:marBottom w:val="0"/>
      <w:divBdr>
        <w:top w:val="none" w:sz="0" w:space="0" w:color="auto"/>
        <w:left w:val="none" w:sz="0" w:space="0" w:color="auto"/>
        <w:bottom w:val="none" w:sz="0" w:space="0" w:color="auto"/>
        <w:right w:val="none" w:sz="0" w:space="0" w:color="auto"/>
      </w:divBdr>
    </w:div>
    <w:div w:id="728042768">
      <w:bodyDiv w:val="1"/>
      <w:marLeft w:val="0"/>
      <w:marRight w:val="0"/>
      <w:marTop w:val="0"/>
      <w:marBottom w:val="0"/>
      <w:divBdr>
        <w:top w:val="none" w:sz="0" w:space="0" w:color="auto"/>
        <w:left w:val="none" w:sz="0" w:space="0" w:color="auto"/>
        <w:bottom w:val="none" w:sz="0" w:space="0" w:color="auto"/>
        <w:right w:val="none" w:sz="0" w:space="0" w:color="auto"/>
      </w:divBdr>
    </w:div>
    <w:div w:id="915407142">
      <w:bodyDiv w:val="1"/>
      <w:marLeft w:val="0"/>
      <w:marRight w:val="0"/>
      <w:marTop w:val="0"/>
      <w:marBottom w:val="0"/>
      <w:divBdr>
        <w:top w:val="none" w:sz="0" w:space="0" w:color="auto"/>
        <w:left w:val="none" w:sz="0" w:space="0" w:color="auto"/>
        <w:bottom w:val="none" w:sz="0" w:space="0" w:color="auto"/>
        <w:right w:val="none" w:sz="0" w:space="0" w:color="auto"/>
      </w:divBdr>
    </w:div>
    <w:div w:id="993533527">
      <w:bodyDiv w:val="1"/>
      <w:marLeft w:val="0"/>
      <w:marRight w:val="0"/>
      <w:marTop w:val="0"/>
      <w:marBottom w:val="0"/>
      <w:divBdr>
        <w:top w:val="none" w:sz="0" w:space="0" w:color="auto"/>
        <w:left w:val="none" w:sz="0" w:space="0" w:color="auto"/>
        <w:bottom w:val="none" w:sz="0" w:space="0" w:color="auto"/>
        <w:right w:val="none" w:sz="0" w:space="0" w:color="auto"/>
      </w:divBdr>
    </w:div>
    <w:div w:id="995378172">
      <w:bodyDiv w:val="1"/>
      <w:marLeft w:val="0"/>
      <w:marRight w:val="0"/>
      <w:marTop w:val="0"/>
      <w:marBottom w:val="0"/>
      <w:divBdr>
        <w:top w:val="none" w:sz="0" w:space="0" w:color="auto"/>
        <w:left w:val="none" w:sz="0" w:space="0" w:color="auto"/>
        <w:bottom w:val="none" w:sz="0" w:space="0" w:color="auto"/>
        <w:right w:val="none" w:sz="0" w:space="0" w:color="auto"/>
      </w:divBdr>
    </w:div>
    <w:div w:id="1086919960">
      <w:bodyDiv w:val="1"/>
      <w:marLeft w:val="0"/>
      <w:marRight w:val="0"/>
      <w:marTop w:val="0"/>
      <w:marBottom w:val="0"/>
      <w:divBdr>
        <w:top w:val="none" w:sz="0" w:space="0" w:color="auto"/>
        <w:left w:val="none" w:sz="0" w:space="0" w:color="auto"/>
        <w:bottom w:val="none" w:sz="0" w:space="0" w:color="auto"/>
        <w:right w:val="none" w:sz="0" w:space="0" w:color="auto"/>
      </w:divBdr>
    </w:div>
    <w:div w:id="1183322006">
      <w:bodyDiv w:val="1"/>
      <w:marLeft w:val="0"/>
      <w:marRight w:val="0"/>
      <w:marTop w:val="0"/>
      <w:marBottom w:val="0"/>
      <w:divBdr>
        <w:top w:val="none" w:sz="0" w:space="0" w:color="auto"/>
        <w:left w:val="none" w:sz="0" w:space="0" w:color="auto"/>
        <w:bottom w:val="none" w:sz="0" w:space="0" w:color="auto"/>
        <w:right w:val="none" w:sz="0" w:space="0" w:color="auto"/>
      </w:divBdr>
    </w:div>
    <w:div w:id="1243486325">
      <w:bodyDiv w:val="1"/>
      <w:marLeft w:val="0"/>
      <w:marRight w:val="0"/>
      <w:marTop w:val="0"/>
      <w:marBottom w:val="0"/>
      <w:divBdr>
        <w:top w:val="none" w:sz="0" w:space="0" w:color="auto"/>
        <w:left w:val="none" w:sz="0" w:space="0" w:color="auto"/>
        <w:bottom w:val="none" w:sz="0" w:space="0" w:color="auto"/>
        <w:right w:val="none" w:sz="0" w:space="0" w:color="auto"/>
      </w:divBdr>
    </w:div>
    <w:div w:id="1284075479">
      <w:bodyDiv w:val="1"/>
      <w:marLeft w:val="0"/>
      <w:marRight w:val="0"/>
      <w:marTop w:val="0"/>
      <w:marBottom w:val="0"/>
      <w:divBdr>
        <w:top w:val="none" w:sz="0" w:space="0" w:color="auto"/>
        <w:left w:val="none" w:sz="0" w:space="0" w:color="auto"/>
        <w:bottom w:val="none" w:sz="0" w:space="0" w:color="auto"/>
        <w:right w:val="none" w:sz="0" w:space="0" w:color="auto"/>
      </w:divBdr>
    </w:div>
    <w:div w:id="1293292487">
      <w:bodyDiv w:val="1"/>
      <w:marLeft w:val="0"/>
      <w:marRight w:val="0"/>
      <w:marTop w:val="0"/>
      <w:marBottom w:val="0"/>
      <w:divBdr>
        <w:top w:val="none" w:sz="0" w:space="0" w:color="auto"/>
        <w:left w:val="none" w:sz="0" w:space="0" w:color="auto"/>
        <w:bottom w:val="none" w:sz="0" w:space="0" w:color="auto"/>
        <w:right w:val="none" w:sz="0" w:space="0" w:color="auto"/>
      </w:divBdr>
    </w:div>
    <w:div w:id="1451169322">
      <w:bodyDiv w:val="1"/>
      <w:marLeft w:val="0"/>
      <w:marRight w:val="0"/>
      <w:marTop w:val="0"/>
      <w:marBottom w:val="0"/>
      <w:divBdr>
        <w:top w:val="none" w:sz="0" w:space="0" w:color="auto"/>
        <w:left w:val="none" w:sz="0" w:space="0" w:color="auto"/>
        <w:bottom w:val="none" w:sz="0" w:space="0" w:color="auto"/>
        <w:right w:val="none" w:sz="0" w:space="0" w:color="auto"/>
      </w:divBdr>
    </w:div>
    <w:div w:id="1510021807">
      <w:bodyDiv w:val="1"/>
      <w:marLeft w:val="0"/>
      <w:marRight w:val="0"/>
      <w:marTop w:val="0"/>
      <w:marBottom w:val="0"/>
      <w:divBdr>
        <w:top w:val="none" w:sz="0" w:space="0" w:color="auto"/>
        <w:left w:val="none" w:sz="0" w:space="0" w:color="auto"/>
        <w:bottom w:val="none" w:sz="0" w:space="0" w:color="auto"/>
        <w:right w:val="none" w:sz="0" w:space="0" w:color="auto"/>
      </w:divBdr>
    </w:div>
    <w:div w:id="1727752772">
      <w:bodyDiv w:val="1"/>
      <w:marLeft w:val="0"/>
      <w:marRight w:val="0"/>
      <w:marTop w:val="0"/>
      <w:marBottom w:val="0"/>
      <w:divBdr>
        <w:top w:val="none" w:sz="0" w:space="0" w:color="auto"/>
        <w:left w:val="none" w:sz="0" w:space="0" w:color="auto"/>
        <w:bottom w:val="none" w:sz="0" w:space="0" w:color="auto"/>
        <w:right w:val="none" w:sz="0" w:space="0" w:color="auto"/>
      </w:divBdr>
    </w:div>
    <w:div w:id="1784152537">
      <w:bodyDiv w:val="1"/>
      <w:marLeft w:val="0"/>
      <w:marRight w:val="0"/>
      <w:marTop w:val="0"/>
      <w:marBottom w:val="0"/>
      <w:divBdr>
        <w:top w:val="none" w:sz="0" w:space="0" w:color="auto"/>
        <w:left w:val="none" w:sz="0" w:space="0" w:color="auto"/>
        <w:bottom w:val="none" w:sz="0" w:space="0" w:color="auto"/>
        <w:right w:val="none" w:sz="0" w:space="0" w:color="auto"/>
      </w:divBdr>
    </w:div>
    <w:div w:id="1881090868">
      <w:bodyDiv w:val="1"/>
      <w:marLeft w:val="0"/>
      <w:marRight w:val="0"/>
      <w:marTop w:val="0"/>
      <w:marBottom w:val="0"/>
      <w:divBdr>
        <w:top w:val="none" w:sz="0" w:space="0" w:color="auto"/>
        <w:left w:val="none" w:sz="0" w:space="0" w:color="auto"/>
        <w:bottom w:val="none" w:sz="0" w:space="0" w:color="auto"/>
        <w:right w:val="none" w:sz="0" w:space="0" w:color="auto"/>
      </w:divBdr>
    </w:div>
    <w:div w:id="1899243725">
      <w:bodyDiv w:val="1"/>
      <w:marLeft w:val="0"/>
      <w:marRight w:val="0"/>
      <w:marTop w:val="0"/>
      <w:marBottom w:val="0"/>
      <w:divBdr>
        <w:top w:val="none" w:sz="0" w:space="0" w:color="auto"/>
        <w:left w:val="none" w:sz="0" w:space="0" w:color="auto"/>
        <w:bottom w:val="none" w:sz="0" w:space="0" w:color="auto"/>
        <w:right w:val="none" w:sz="0" w:space="0" w:color="auto"/>
      </w:divBdr>
    </w:div>
    <w:div w:id="1916548527">
      <w:bodyDiv w:val="1"/>
      <w:marLeft w:val="0"/>
      <w:marRight w:val="0"/>
      <w:marTop w:val="0"/>
      <w:marBottom w:val="0"/>
      <w:divBdr>
        <w:top w:val="none" w:sz="0" w:space="0" w:color="auto"/>
        <w:left w:val="none" w:sz="0" w:space="0" w:color="auto"/>
        <w:bottom w:val="none" w:sz="0" w:space="0" w:color="auto"/>
        <w:right w:val="none" w:sz="0" w:space="0" w:color="auto"/>
      </w:divBdr>
    </w:div>
    <w:div w:id="1930653795">
      <w:bodyDiv w:val="1"/>
      <w:marLeft w:val="0"/>
      <w:marRight w:val="0"/>
      <w:marTop w:val="0"/>
      <w:marBottom w:val="0"/>
      <w:divBdr>
        <w:top w:val="none" w:sz="0" w:space="0" w:color="auto"/>
        <w:left w:val="none" w:sz="0" w:space="0" w:color="auto"/>
        <w:bottom w:val="none" w:sz="0" w:space="0" w:color="auto"/>
        <w:right w:val="none" w:sz="0" w:space="0" w:color="auto"/>
      </w:divBdr>
    </w:div>
    <w:div w:id="20332584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about:blank" TargetMode="External"/><Relationship Id="rId20" Type="http://schemas.openxmlformats.org/officeDocument/2006/relationships/hyperlink" Target="about:blank" TargetMode="External"/><Relationship Id="rId21" Type="http://schemas.openxmlformats.org/officeDocument/2006/relationships/hyperlink" Target="about:blank" TargetMode="External"/><Relationship Id="rId22" Type="http://schemas.openxmlformats.org/officeDocument/2006/relationships/hyperlink" Target="about:blank" TargetMode="External"/><Relationship Id="rId23" Type="http://schemas.openxmlformats.org/officeDocument/2006/relationships/hyperlink" Target="about:blank" TargetMode="External"/><Relationship Id="rId24" Type="http://schemas.openxmlformats.org/officeDocument/2006/relationships/hyperlink" Target="about:blank" TargetMode="External"/><Relationship Id="rId25" Type="http://schemas.openxmlformats.org/officeDocument/2006/relationships/hyperlink" Target="about:blank" TargetMode="External"/><Relationship Id="rId26" Type="http://schemas.openxmlformats.org/officeDocument/2006/relationships/hyperlink" Target="about:blank" TargetMode="External"/><Relationship Id="rId27" Type="http://schemas.openxmlformats.org/officeDocument/2006/relationships/hyperlink" Target="about:blank" TargetMode="External"/><Relationship Id="rId28" Type="http://schemas.openxmlformats.org/officeDocument/2006/relationships/image" Target="media/image4.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about:blank" TargetMode="External"/><Relationship Id="rId11" Type="http://schemas.openxmlformats.org/officeDocument/2006/relationships/hyperlink" Target="about:blank" TargetMode="External"/><Relationship Id="rId12" Type="http://schemas.openxmlformats.org/officeDocument/2006/relationships/hyperlink" Target="about:blank" TargetMode="External"/><Relationship Id="rId13" Type="http://schemas.openxmlformats.org/officeDocument/2006/relationships/hyperlink" Target="about:blank" TargetMode="External"/><Relationship Id="rId14" Type="http://schemas.openxmlformats.org/officeDocument/2006/relationships/hyperlink" Target="about:blank" TargetMode="External"/><Relationship Id="rId15" Type="http://schemas.openxmlformats.org/officeDocument/2006/relationships/hyperlink" Target="about:blank" TargetMode="External"/><Relationship Id="rId16" Type="http://schemas.openxmlformats.org/officeDocument/2006/relationships/hyperlink" Target="about:blank" TargetMode="External"/><Relationship Id="rId17" Type="http://schemas.openxmlformats.org/officeDocument/2006/relationships/hyperlink" Target="about:blank" TargetMode="External"/><Relationship Id="rId18" Type="http://schemas.openxmlformats.org/officeDocument/2006/relationships/hyperlink" Target="about:blank" TargetMode="External"/><Relationship Id="rId19" Type="http://schemas.openxmlformats.org/officeDocument/2006/relationships/hyperlink" Target="about:blank"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about:blank" TargetMode="Externa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2182</Words>
  <Characters>12134</Characters>
  <Application>Microsoft Macintosh Word</Application>
  <DocSecurity>0</DocSecurity>
  <Lines>189</Lines>
  <Paragraphs>40</Paragraphs>
  <ScaleCrop>false</ScaleCrop>
  <HeadingPairs>
    <vt:vector size="2" baseType="variant">
      <vt:variant>
        <vt:lpstr>Title</vt:lpstr>
      </vt:variant>
      <vt:variant>
        <vt:i4>1</vt:i4>
      </vt:variant>
    </vt:vector>
  </HeadingPairs>
  <TitlesOfParts>
    <vt:vector size="1" baseType="lpstr">
      <vt:lpstr/>
    </vt:vector>
  </TitlesOfParts>
  <Company>CNU</Company>
  <LinksUpToDate>false</LinksUpToDate>
  <CharactersWithSpaces>14276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Balay</dc:creator>
  <cp:keywords/>
  <dc:description/>
  <cp:lastModifiedBy>Microsoft Office User</cp:lastModifiedBy>
  <cp:revision>2</cp:revision>
  <cp:lastPrinted>2020-01-31T02:05:00Z</cp:lastPrinted>
  <dcterms:created xsi:type="dcterms:W3CDTF">2020-07-01T20:04:00Z</dcterms:created>
  <dcterms:modified xsi:type="dcterms:W3CDTF">2020-07-01T20:04:00Z</dcterms:modified>
</cp:coreProperties>
</file>